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B32" w:rsidRDefault="00B55B32" w:rsidP="00B55B32">
      <w:pPr>
        <w:pStyle w:val="NoSpacing"/>
      </w:pPr>
      <w:r>
        <w:rPr>
          <w:u w:val="single"/>
        </w:rPr>
        <w:t>Richard TORNE</w:t>
      </w:r>
      <w:r>
        <w:t xml:space="preserve">        (fl.1412)</w:t>
      </w:r>
    </w:p>
    <w:p w:rsidR="00B55B32" w:rsidRDefault="00B55B32" w:rsidP="00B55B32">
      <w:pPr>
        <w:pStyle w:val="NoSpacing"/>
      </w:pPr>
    </w:p>
    <w:p w:rsidR="00B55B32" w:rsidRDefault="00B55B32" w:rsidP="00B55B32">
      <w:pPr>
        <w:pStyle w:val="NoSpacing"/>
      </w:pPr>
    </w:p>
    <w:p w:rsidR="00B55B32" w:rsidRDefault="00B55B32" w:rsidP="00B55B32">
      <w:pPr>
        <w:pStyle w:val="NoSpacing"/>
      </w:pPr>
      <w:r>
        <w:t xml:space="preserve">= </w:t>
      </w:r>
      <w:proofErr w:type="spellStart"/>
      <w:proofErr w:type="gramStart"/>
      <w:r>
        <w:t>Helewise</w:t>
      </w:r>
      <w:proofErr w:type="spellEnd"/>
      <w:r>
        <w:t>(</w:t>
      </w:r>
      <w:proofErr w:type="gramEnd"/>
      <w:r>
        <w:t>q.v.).</w:t>
      </w:r>
    </w:p>
    <w:p w:rsidR="00B55B32" w:rsidRDefault="00B55B32" w:rsidP="00B55B32">
      <w:pPr>
        <w:pStyle w:val="NoSpacing"/>
      </w:pPr>
      <w:r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B55B32" w:rsidRDefault="00B55B32" w:rsidP="00B55B32">
      <w:pPr>
        <w:pStyle w:val="NoSpacing"/>
      </w:pPr>
    </w:p>
    <w:p w:rsidR="00B55B32" w:rsidRDefault="00B55B32" w:rsidP="00B55B32">
      <w:pPr>
        <w:pStyle w:val="NoSpacing"/>
      </w:pPr>
    </w:p>
    <w:p w:rsidR="00B55B32" w:rsidRDefault="00B55B32" w:rsidP="00B55B32">
      <w:pPr>
        <w:pStyle w:val="NoSpacing"/>
      </w:pPr>
      <w:r>
        <w:tab/>
        <w:t>1412</w:t>
      </w:r>
      <w:r>
        <w:tab/>
        <w:t xml:space="preserve">They held a messuage and a </w:t>
      </w:r>
      <w:proofErr w:type="spellStart"/>
      <w:r>
        <w:t>ferling</w:t>
      </w:r>
      <w:proofErr w:type="spellEnd"/>
      <w:r>
        <w:t xml:space="preserve"> of land in Honiton, Devon.  </w:t>
      </w:r>
      <w:proofErr w:type="gramStart"/>
      <w:r>
        <w:t>(ibid.)</w:t>
      </w:r>
      <w:proofErr w:type="gramEnd"/>
    </w:p>
    <w:p w:rsidR="00B55B32" w:rsidRDefault="00B55B32" w:rsidP="00B55B32">
      <w:pPr>
        <w:pStyle w:val="NoSpacing"/>
      </w:pPr>
    </w:p>
    <w:p w:rsidR="00B55B32" w:rsidRDefault="00B55B32" w:rsidP="00B55B32">
      <w:pPr>
        <w:pStyle w:val="NoSpacing"/>
      </w:pPr>
    </w:p>
    <w:p w:rsidR="00B55B32" w:rsidRDefault="00B55B32" w:rsidP="00B55B32">
      <w:pPr>
        <w:pStyle w:val="NoSpacing"/>
      </w:pPr>
      <w:r>
        <w:t>20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B32" w:rsidRDefault="00B55B32" w:rsidP="00920DE3">
      <w:pPr>
        <w:spacing w:after="0" w:line="240" w:lineRule="auto"/>
      </w:pPr>
      <w:r>
        <w:separator/>
      </w:r>
    </w:p>
  </w:endnote>
  <w:endnote w:type="continuationSeparator" w:id="0">
    <w:p w:rsidR="00B55B32" w:rsidRDefault="00B55B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B32" w:rsidRDefault="00B55B32" w:rsidP="00920DE3">
      <w:pPr>
        <w:spacing w:after="0" w:line="240" w:lineRule="auto"/>
      </w:pPr>
      <w:r>
        <w:separator/>
      </w:r>
    </w:p>
  </w:footnote>
  <w:footnote w:type="continuationSeparator" w:id="0">
    <w:p w:rsidR="00B55B32" w:rsidRDefault="00B55B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B32"/>
    <w:rsid w:val="00120749"/>
    <w:rsid w:val="00624CAE"/>
    <w:rsid w:val="00920DE3"/>
    <w:rsid w:val="00B55B3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5B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55B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2015-05-31T20:54:00Z</dcterms:created>
  <dcterms:modified xsi:type="dcterms:W3CDTF">2015-05-31T20:54:00Z</dcterms:modified>
</cp:coreProperties>
</file>