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Pr="00186E49" w:rsidRDefault="005E7AAB" w:rsidP="00115448">
      <w:pPr>
        <w:pStyle w:val="NoSpacing"/>
      </w:pPr>
      <w:r>
        <w:rPr>
          <w:color w:val="000000"/>
          <w:u w:val="single"/>
        </w:rPr>
        <w:t>John THWENGE</w:t>
      </w:r>
      <w:r>
        <w:rPr>
          <w:color w:val="000000"/>
        </w:rPr>
        <w:t xml:space="preserve">       (fl.1436)</w:t>
      </w:r>
      <w:r>
        <w:rPr>
          <w:color w:val="000000"/>
          <w:sz w:val="27"/>
          <w:szCs w:val="27"/>
        </w:rPr>
        <w:br/>
      </w:r>
      <w:r>
        <w:rPr>
          <w:color w:val="000000"/>
        </w:rPr>
        <w:t>of York.  Weaver.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</w:r>
      <w:r>
        <w:rPr>
          <w:color w:val="000000"/>
        </w:rPr>
        <w:t>         1436   He became a Freeman.  (R.F.Y. p.151)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</w:r>
      <w:r>
        <w:rPr>
          <w:color w:val="000000"/>
        </w:rPr>
        <w:t>30 September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7AAB" w:rsidRDefault="005E7AAB" w:rsidP="00552EBA">
      <w:r>
        <w:separator/>
      </w:r>
    </w:p>
  </w:endnote>
  <w:endnote w:type="continuationSeparator" w:id="0">
    <w:p w:rsidR="005E7AAB" w:rsidRDefault="005E7AA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E7AAB">
      <w:rPr>
        <w:noProof/>
      </w:rPr>
      <w:t>30 September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7AAB" w:rsidRDefault="005E7AAB" w:rsidP="00552EBA">
      <w:r>
        <w:separator/>
      </w:r>
    </w:p>
  </w:footnote>
  <w:footnote w:type="continuationSeparator" w:id="0">
    <w:p w:rsidR="005E7AAB" w:rsidRDefault="005E7AA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5E7AAB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</Words>
  <Characters>104</Characters>
  <Application>Microsoft Office Word</Application>
  <DocSecurity>0</DocSecurity>
  <Lines>1</Lines>
  <Paragraphs>1</Paragraphs>
  <ScaleCrop>false</ScaleCrop>
  <Company/>
  <LinksUpToDate>false</LinksUpToDate>
  <CharactersWithSpaces>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2012-09-30T19:17:00Z</dcterms:created>
  <dcterms:modified xsi:type="dcterms:W3CDTF">2012-09-30T19:17:00Z</dcterms:modified>
</cp:coreProperties>
</file>