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F4AA9" w:rsidP="00E71FC3">
      <w:pPr>
        <w:pStyle w:val="NoSpacing"/>
      </w:pPr>
      <w:r>
        <w:rPr>
          <w:u w:val="single"/>
        </w:rPr>
        <w:t>Agnes THWENG</w:t>
      </w:r>
      <w:r>
        <w:t xml:space="preserve">        (b.ca.1411)</w:t>
      </w:r>
    </w:p>
    <w:p w:rsidR="00AF4AA9" w:rsidRDefault="00AF4AA9" w:rsidP="00E71FC3">
      <w:pPr>
        <w:pStyle w:val="NoSpacing"/>
      </w:pPr>
    </w:p>
    <w:p w:rsidR="00AF4AA9" w:rsidRDefault="00AF4AA9" w:rsidP="00E71FC3">
      <w:pPr>
        <w:pStyle w:val="NoSpacing"/>
      </w:pPr>
    </w:p>
    <w:p w:rsidR="00AF4AA9" w:rsidRDefault="00AF4AA9" w:rsidP="00E71FC3">
      <w:pPr>
        <w:pStyle w:val="NoSpacing"/>
      </w:pPr>
      <w:r>
        <w:t>Daughter of William Thweng of Cornbrough(q.v.).</w:t>
      </w:r>
    </w:p>
    <w:p w:rsidR="00AF4AA9" w:rsidRDefault="00AF4AA9" w:rsidP="00E71FC3">
      <w:pPr>
        <w:pStyle w:val="NoSpacing"/>
      </w:pPr>
      <w:r>
        <w:t>(www.inquisitionspostmortem.ac.uk  ref. eCIPM 25-3)</w:t>
      </w:r>
    </w:p>
    <w:p w:rsidR="00AF4AA9" w:rsidRDefault="00AF4AA9" w:rsidP="00E71FC3">
      <w:pPr>
        <w:pStyle w:val="NoSpacing"/>
      </w:pPr>
    </w:p>
    <w:p w:rsidR="00AF4AA9" w:rsidRDefault="00AF4AA9" w:rsidP="00E71FC3">
      <w:pPr>
        <w:pStyle w:val="NoSpacing"/>
      </w:pPr>
    </w:p>
    <w:p w:rsidR="00AF4AA9" w:rsidRPr="00AF4AA9" w:rsidRDefault="00AF4AA9" w:rsidP="00E71FC3">
      <w:pPr>
        <w:pStyle w:val="NoSpacing"/>
      </w:pPr>
      <w:r>
        <w:t>19 September 2016</w:t>
      </w:r>
      <w:bookmarkStart w:id="0" w:name="_GoBack"/>
      <w:bookmarkEnd w:id="0"/>
    </w:p>
    <w:sectPr w:rsidR="00AF4AA9" w:rsidRPr="00AF4A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AA9" w:rsidRDefault="00AF4AA9" w:rsidP="00E71FC3">
      <w:pPr>
        <w:spacing w:after="0" w:line="240" w:lineRule="auto"/>
      </w:pPr>
      <w:r>
        <w:separator/>
      </w:r>
    </w:p>
  </w:endnote>
  <w:endnote w:type="continuationSeparator" w:id="0">
    <w:p w:rsidR="00AF4AA9" w:rsidRDefault="00AF4A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AA9" w:rsidRDefault="00AF4AA9" w:rsidP="00E71FC3">
      <w:pPr>
        <w:spacing w:after="0" w:line="240" w:lineRule="auto"/>
      </w:pPr>
      <w:r>
        <w:separator/>
      </w:r>
    </w:p>
  </w:footnote>
  <w:footnote w:type="continuationSeparator" w:id="0">
    <w:p w:rsidR="00AF4AA9" w:rsidRDefault="00AF4A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A9"/>
    <w:rsid w:val="001A7C09"/>
    <w:rsid w:val="00733BE7"/>
    <w:rsid w:val="00AB52E8"/>
    <w:rsid w:val="00AF4AA9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4E2E1"/>
  <w15:chartTrackingRefBased/>
  <w15:docId w15:val="{C37EF053-DEBE-43F8-9FF8-5C70D1FCC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2016-09-19T21:19:00Z</dcterms:created>
  <dcterms:modified xsi:type="dcterms:W3CDTF">2016-09-19T21:21:00Z</dcterms:modified>
</cp:coreProperties>
</file>