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45049" w14:textId="0E7D3DBE" w:rsidR="00BA00AB" w:rsidRDefault="000B281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THWAYTES</w:t>
      </w:r>
      <w:r>
        <w:rPr>
          <w:rFonts w:cs="Times New Roman"/>
          <w:szCs w:val="24"/>
        </w:rPr>
        <w:t xml:space="preserve">        (d.1433-4)</w:t>
      </w:r>
    </w:p>
    <w:p w14:paraId="6FF4F5EB" w14:textId="2D40FE9E" w:rsidR="000B2817" w:rsidRDefault="000B281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Hull.</w:t>
      </w:r>
    </w:p>
    <w:p w14:paraId="645AC3B9" w14:textId="77777777" w:rsidR="000B2817" w:rsidRDefault="000B2817" w:rsidP="009139A6">
      <w:pPr>
        <w:pStyle w:val="NoSpacing"/>
        <w:rPr>
          <w:rFonts w:cs="Times New Roman"/>
          <w:szCs w:val="24"/>
        </w:rPr>
      </w:pPr>
    </w:p>
    <w:p w14:paraId="4E27C2DC" w14:textId="77777777" w:rsidR="000B2817" w:rsidRDefault="000B2817" w:rsidP="009139A6">
      <w:pPr>
        <w:pStyle w:val="NoSpacing"/>
        <w:rPr>
          <w:rFonts w:cs="Times New Roman"/>
          <w:szCs w:val="24"/>
        </w:rPr>
      </w:pPr>
    </w:p>
    <w:p w14:paraId="3E4BDDBE" w14:textId="4B2B15BE" w:rsidR="000B2817" w:rsidRDefault="000B281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Nov.1433</w:t>
      </w:r>
      <w:r>
        <w:rPr>
          <w:rFonts w:cs="Times New Roman"/>
          <w:szCs w:val="24"/>
        </w:rPr>
        <w:tab/>
        <w:t>He made his Will.  (W.Y.R. p.169)</w:t>
      </w:r>
    </w:p>
    <w:p w14:paraId="1CEA31D8" w14:textId="0DD9E7F8" w:rsidR="000B2817" w:rsidRDefault="000B281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Jan.1434</w:t>
      </w:r>
      <w:r>
        <w:rPr>
          <w:rFonts w:cs="Times New Roman"/>
          <w:szCs w:val="24"/>
        </w:rPr>
        <w:tab/>
        <w:t>Probate of his Will.  (ibid.)</w:t>
      </w:r>
    </w:p>
    <w:p w14:paraId="7C30B4E3" w14:textId="77777777" w:rsidR="000B2817" w:rsidRDefault="000B2817" w:rsidP="009139A6">
      <w:pPr>
        <w:pStyle w:val="NoSpacing"/>
        <w:rPr>
          <w:rFonts w:cs="Times New Roman"/>
          <w:szCs w:val="24"/>
        </w:rPr>
      </w:pPr>
    </w:p>
    <w:p w14:paraId="39DA2F86" w14:textId="77777777" w:rsidR="000B2817" w:rsidRDefault="000B2817" w:rsidP="009139A6">
      <w:pPr>
        <w:pStyle w:val="NoSpacing"/>
        <w:rPr>
          <w:rFonts w:cs="Times New Roman"/>
          <w:szCs w:val="24"/>
        </w:rPr>
      </w:pPr>
    </w:p>
    <w:p w14:paraId="690038EC" w14:textId="0114D840" w:rsidR="000B2817" w:rsidRPr="000B2817" w:rsidRDefault="000B281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February 2024</w:t>
      </w:r>
    </w:p>
    <w:sectPr w:rsidR="000B2817" w:rsidRPr="000B28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32A20" w14:textId="77777777" w:rsidR="000B2817" w:rsidRDefault="000B2817" w:rsidP="009139A6">
      <w:r>
        <w:separator/>
      </w:r>
    </w:p>
  </w:endnote>
  <w:endnote w:type="continuationSeparator" w:id="0">
    <w:p w14:paraId="7749CE05" w14:textId="77777777" w:rsidR="000B2817" w:rsidRDefault="000B28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6FE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8B8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8CC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96175" w14:textId="77777777" w:rsidR="000B2817" w:rsidRDefault="000B2817" w:rsidP="009139A6">
      <w:r>
        <w:separator/>
      </w:r>
    </w:p>
  </w:footnote>
  <w:footnote w:type="continuationSeparator" w:id="0">
    <w:p w14:paraId="2FE08DB2" w14:textId="77777777" w:rsidR="000B2817" w:rsidRDefault="000B28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C1F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8E3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399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817"/>
    <w:rsid w:val="000666E0"/>
    <w:rsid w:val="000B2817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B9209"/>
  <w15:chartTrackingRefBased/>
  <w15:docId w15:val="{0617428C-6A19-4530-9226-7C096DF6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2024-02-12T07:32:00Z</dcterms:created>
  <dcterms:modified xsi:type="dcterms:W3CDTF">2024-02-12T07:35:00Z</dcterms:modified>
</cp:coreProperties>
</file>