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86296" w14:textId="0823BF0A" w:rsidR="00BA00AB" w:rsidRDefault="00EC6C1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Isabell THWAITES</w:t>
      </w:r>
      <w:r>
        <w:rPr>
          <w:rFonts w:cs="Times New Roman"/>
          <w:szCs w:val="24"/>
        </w:rPr>
        <w:t xml:space="preserve">      (d.1483)</w:t>
      </w:r>
    </w:p>
    <w:p w14:paraId="52139689" w14:textId="77777777" w:rsidR="00EC6C1A" w:rsidRDefault="00EC6C1A" w:rsidP="009139A6">
      <w:pPr>
        <w:pStyle w:val="NoSpacing"/>
        <w:rPr>
          <w:rFonts w:cs="Times New Roman"/>
          <w:szCs w:val="24"/>
        </w:rPr>
      </w:pPr>
    </w:p>
    <w:p w14:paraId="3CCBE9B4" w14:textId="77777777" w:rsidR="00EC6C1A" w:rsidRDefault="00EC6C1A" w:rsidP="009139A6">
      <w:pPr>
        <w:pStyle w:val="NoSpacing"/>
        <w:rPr>
          <w:rFonts w:cs="Times New Roman"/>
          <w:szCs w:val="24"/>
        </w:rPr>
      </w:pPr>
    </w:p>
    <w:p w14:paraId="01D5ABE6" w14:textId="41AB4A62" w:rsidR="00EC6C1A" w:rsidRDefault="00EC6C1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Mar.1483</w:t>
      </w:r>
      <w:r>
        <w:rPr>
          <w:rFonts w:cs="Times New Roman"/>
          <w:szCs w:val="24"/>
        </w:rPr>
        <w:tab/>
        <w:t>Administration of her lands and possessions was granted.</w:t>
      </w:r>
    </w:p>
    <w:p w14:paraId="451DC506" w14:textId="3B2300F8" w:rsidR="00EC6C1A" w:rsidRDefault="00EC6C1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p.169)</w:t>
      </w:r>
    </w:p>
    <w:p w14:paraId="2C998CE5" w14:textId="77777777" w:rsidR="00EC6C1A" w:rsidRDefault="00EC6C1A" w:rsidP="009139A6">
      <w:pPr>
        <w:pStyle w:val="NoSpacing"/>
        <w:rPr>
          <w:rFonts w:cs="Times New Roman"/>
          <w:szCs w:val="24"/>
        </w:rPr>
      </w:pPr>
    </w:p>
    <w:p w14:paraId="511308DA" w14:textId="77777777" w:rsidR="00EC6C1A" w:rsidRDefault="00EC6C1A" w:rsidP="009139A6">
      <w:pPr>
        <w:pStyle w:val="NoSpacing"/>
        <w:rPr>
          <w:rFonts w:cs="Times New Roman"/>
          <w:szCs w:val="24"/>
        </w:rPr>
      </w:pPr>
    </w:p>
    <w:p w14:paraId="6B7EE94C" w14:textId="5C36DFF5" w:rsidR="00EC6C1A" w:rsidRPr="00EC6C1A" w:rsidRDefault="00EC6C1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February 2024</w:t>
      </w:r>
    </w:p>
    <w:sectPr w:rsidR="00EC6C1A" w:rsidRPr="00EC6C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86E6F" w14:textId="77777777" w:rsidR="00EC6C1A" w:rsidRDefault="00EC6C1A" w:rsidP="009139A6">
      <w:r>
        <w:separator/>
      </w:r>
    </w:p>
  </w:endnote>
  <w:endnote w:type="continuationSeparator" w:id="0">
    <w:p w14:paraId="48AD12D4" w14:textId="77777777" w:rsidR="00EC6C1A" w:rsidRDefault="00EC6C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AF3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6F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EDA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246E0" w14:textId="77777777" w:rsidR="00EC6C1A" w:rsidRDefault="00EC6C1A" w:rsidP="009139A6">
      <w:r>
        <w:separator/>
      </w:r>
    </w:p>
  </w:footnote>
  <w:footnote w:type="continuationSeparator" w:id="0">
    <w:p w14:paraId="13C7B33A" w14:textId="77777777" w:rsidR="00EC6C1A" w:rsidRDefault="00EC6C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7F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ABB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92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C1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C6C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62F45"/>
  <w15:chartTrackingRefBased/>
  <w15:docId w15:val="{6957364C-7AFA-4BD2-B806-1F189CCE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2024-02-11T21:14:00Z</dcterms:created>
  <dcterms:modified xsi:type="dcterms:W3CDTF">2024-02-11T21:20:00Z</dcterms:modified>
</cp:coreProperties>
</file>