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B20D7" w14:textId="77777777" w:rsidR="00264ECF" w:rsidRDefault="002116B4" w:rsidP="00115448">
      <w:pPr>
        <w:pStyle w:val="NoSpacing"/>
      </w:pPr>
      <w:r>
        <w:rPr>
          <w:u w:val="single"/>
        </w:rPr>
        <w:t>Edmund THWAITES</w:t>
      </w:r>
      <w:r>
        <w:t xml:space="preserve">      (d.1500)</w:t>
      </w:r>
    </w:p>
    <w:p w14:paraId="21779EC4" w14:textId="77777777" w:rsidR="002116B4" w:rsidRDefault="002116B4" w:rsidP="00115448">
      <w:pPr>
        <w:pStyle w:val="NoSpacing"/>
      </w:pPr>
      <w:r>
        <w:t>of Lund.</w:t>
      </w:r>
    </w:p>
    <w:p w14:paraId="051283B2" w14:textId="77777777" w:rsidR="002116B4" w:rsidRDefault="002116B4" w:rsidP="00115448">
      <w:pPr>
        <w:pStyle w:val="NoSpacing"/>
      </w:pPr>
    </w:p>
    <w:p w14:paraId="325309DF" w14:textId="77777777" w:rsidR="002116B4" w:rsidRDefault="002116B4" w:rsidP="00115448">
      <w:pPr>
        <w:pStyle w:val="NoSpacing"/>
      </w:pPr>
    </w:p>
    <w:p w14:paraId="36AE916B" w14:textId="77777777" w:rsidR="002116B4" w:rsidRDefault="002116B4" w:rsidP="00115448">
      <w:pPr>
        <w:pStyle w:val="NoSpacing"/>
      </w:pPr>
      <w:r>
        <w:tab/>
        <w:t>1500</w:t>
      </w:r>
      <w:r>
        <w:tab/>
        <w:t>He bequeathed 10s to the Grey Friars of Beverley.</w:t>
      </w:r>
    </w:p>
    <w:p w14:paraId="2DC7FA70" w14:textId="6C407493" w:rsidR="00264ECF" w:rsidRDefault="002116B4" w:rsidP="00264ECF">
      <w:pPr>
        <w:pStyle w:val="NoSpacing"/>
      </w:pPr>
      <w:r>
        <w:tab/>
      </w:r>
      <w:r>
        <w:tab/>
        <w:t>(Yorkshire Archaeological Journal vol. XXXII p.295)</w:t>
      </w:r>
    </w:p>
    <w:p w14:paraId="6BDF61A4" w14:textId="77777777" w:rsidR="00264ECF" w:rsidRDefault="00264ECF" w:rsidP="00264ECF">
      <w:pPr>
        <w:pStyle w:val="NoSpacing"/>
      </w:pPr>
      <w:r>
        <w:t>21 May1500</w:t>
      </w:r>
      <w:r>
        <w:tab/>
        <w:t>He made his Will.   (W.Y.R. p.169)</w:t>
      </w:r>
    </w:p>
    <w:p w14:paraId="73B1D14D" w14:textId="77777777" w:rsidR="00264ECF" w:rsidRDefault="00264ECF" w:rsidP="00264ECF">
      <w:pPr>
        <w:pStyle w:val="NoSpacing"/>
      </w:pPr>
      <w:r>
        <w:t xml:space="preserve">  3 Jul.</w:t>
      </w:r>
      <w:r>
        <w:tab/>
      </w:r>
      <w:r>
        <w:tab/>
        <w:t>Probate of his Will.   (ibid.)</w:t>
      </w:r>
    </w:p>
    <w:p w14:paraId="721BC0FF" w14:textId="77777777" w:rsidR="00264ECF" w:rsidRDefault="00264ECF" w:rsidP="00115448">
      <w:pPr>
        <w:pStyle w:val="NoSpacing"/>
      </w:pPr>
    </w:p>
    <w:p w14:paraId="3E1281FF" w14:textId="77777777" w:rsidR="002116B4" w:rsidRDefault="002116B4" w:rsidP="00115448">
      <w:pPr>
        <w:pStyle w:val="NoSpacing"/>
      </w:pPr>
    </w:p>
    <w:p w14:paraId="6711E156" w14:textId="77777777" w:rsidR="002116B4" w:rsidRDefault="002116B4" w:rsidP="00115448">
      <w:pPr>
        <w:pStyle w:val="NoSpacing"/>
      </w:pPr>
    </w:p>
    <w:p w14:paraId="33FE87F2" w14:textId="77777777" w:rsidR="002116B4" w:rsidRDefault="002116B4" w:rsidP="00115448">
      <w:pPr>
        <w:pStyle w:val="NoSpacing"/>
      </w:pPr>
      <w:r>
        <w:t>30 October 2012</w:t>
      </w:r>
    </w:p>
    <w:p w14:paraId="4996F185" w14:textId="1639D7F4" w:rsidR="00264ECF" w:rsidRPr="002116B4" w:rsidRDefault="00264ECF" w:rsidP="00115448">
      <w:pPr>
        <w:pStyle w:val="NoSpacing"/>
      </w:pPr>
      <w:r>
        <w:t xml:space="preserve">  1 February 2025</w:t>
      </w:r>
    </w:p>
    <w:sectPr w:rsidR="00264ECF" w:rsidRPr="002116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E0E0" w14:textId="77777777" w:rsidR="002116B4" w:rsidRDefault="002116B4" w:rsidP="00552EBA">
      <w:r>
        <w:separator/>
      </w:r>
    </w:p>
  </w:endnote>
  <w:endnote w:type="continuationSeparator" w:id="0">
    <w:p w14:paraId="6F866B3B" w14:textId="77777777" w:rsidR="002116B4" w:rsidRDefault="002116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877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930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4ECF">
      <w:rPr>
        <w:noProof/>
      </w:rPr>
      <w:t>01 February 2025</w:t>
    </w:r>
    <w:r w:rsidR="00C07895">
      <w:rPr>
        <w:noProof/>
      </w:rPr>
      <w:fldChar w:fldCharType="end"/>
    </w:r>
  </w:p>
  <w:p w14:paraId="20205BE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738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6E23" w14:textId="77777777" w:rsidR="002116B4" w:rsidRDefault="002116B4" w:rsidP="00552EBA">
      <w:r>
        <w:separator/>
      </w:r>
    </w:p>
  </w:footnote>
  <w:footnote w:type="continuationSeparator" w:id="0">
    <w:p w14:paraId="0590101C" w14:textId="77777777" w:rsidR="002116B4" w:rsidRDefault="002116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9B2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F95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833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116B4"/>
    <w:rsid w:val="00264ECF"/>
    <w:rsid w:val="002E357B"/>
    <w:rsid w:val="00552EBA"/>
    <w:rsid w:val="00782C2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D806"/>
  <w15:docId w15:val="{2E731744-1355-42E2-991E-BAE8009B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2012-10-30T22:28:00Z</dcterms:created>
  <dcterms:modified xsi:type="dcterms:W3CDTF">2025-02-01T10:00:00Z</dcterms:modified>
</cp:coreProperties>
</file>