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905" w:rsidRDefault="00420905" w:rsidP="00420905">
      <w:pPr>
        <w:pStyle w:val="NoSpacing"/>
        <w:ind w:left="1440" w:hanging="1440"/>
      </w:pPr>
      <w:r>
        <w:rPr>
          <w:u w:val="single"/>
        </w:rPr>
        <w:t>John THURSTON</w:t>
      </w:r>
      <w:r>
        <w:t xml:space="preserve">     (fl.1461)</w:t>
      </w:r>
    </w:p>
    <w:p w:rsidR="00420905" w:rsidRDefault="00420905" w:rsidP="00420905">
      <w:pPr>
        <w:pStyle w:val="NoSpacing"/>
        <w:ind w:left="1440" w:hanging="1440"/>
      </w:pPr>
      <w:proofErr w:type="gramStart"/>
      <w:r>
        <w:t>of</w:t>
      </w:r>
      <w:proofErr w:type="gramEnd"/>
      <w:r>
        <w:t xml:space="preserve"> Bury </w:t>
      </w:r>
      <w:proofErr w:type="spellStart"/>
      <w:r>
        <w:t>St.Edmunds</w:t>
      </w:r>
      <w:proofErr w:type="spellEnd"/>
      <w:r>
        <w:t xml:space="preserve">.  </w:t>
      </w:r>
      <w:proofErr w:type="gramStart"/>
      <w:r>
        <w:t>Mercer.</w:t>
      </w:r>
      <w:proofErr w:type="gramEnd"/>
    </w:p>
    <w:p w:rsidR="00420905" w:rsidRDefault="00420905" w:rsidP="00420905">
      <w:pPr>
        <w:pStyle w:val="NoSpacing"/>
        <w:ind w:left="1440" w:hanging="1440"/>
      </w:pPr>
    </w:p>
    <w:p w:rsidR="00420905" w:rsidRDefault="00420905" w:rsidP="00420905">
      <w:pPr>
        <w:pStyle w:val="NoSpacing"/>
      </w:pPr>
    </w:p>
    <w:p w:rsidR="00A67C78" w:rsidRDefault="00A67C78" w:rsidP="00A67C78">
      <w:pPr>
        <w:pStyle w:val="NoSpacing"/>
      </w:pPr>
      <w:r>
        <w:t>14 May1461</w:t>
      </w:r>
      <w:r>
        <w:tab/>
        <w:t xml:space="preserve">He was one of those to whom William </w:t>
      </w:r>
      <w:proofErr w:type="spellStart"/>
      <w:r>
        <w:t>Basse</w:t>
      </w:r>
      <w:proofErr w:type="spellEnd"/>
      <w:r>
        <w:t xml:space="preserve"> of </w:t>
      </w:r>
      <w:proofErr w:type="gramStart"/>
      <w:r>
        <w:t>Bury(</w:t>
      </w:r>
      <w:proofErr w:type="gramEnd"/>
      <w:r>
        <w:t>q.v.) sold a</w:t>
      </w:r>
    </w:p>
    <w:p w:rsidR="00A67C78" w:rsidRDefault="00A67C78" w:rsidP="00A67C78">
      <w:pPr>
        <w:pStyle w:val="NoSpacing"/>
      </w:pPr>
      <w:r>
        <w:tab/>
      </w:r>
      <w:r>
        <w:tab/>
      </w:r>
      <w:proofErr w:type="gramStart"/>
      <w:r>
        <w:t>a</w:t>
      </w:r>
      <w:proofErr w:type="gramEnd"/>
      <w:r>
        <w:t xml:space="preserve"> grange with an adjacent garden in the suburbs of Bury </w:t>
      </w:r>
      <w:proofErr w:type="spellStart"/>
      <w:r>
        <w:t>St.Edmunds</w:t>
      </w:r>
      <w:proofErr w:type="spellEnd"/>
      <w:r>
        <w:t>.</w:t>
      </w:r>
    </w:p>
    <w:p w:rsidR="00A67C78" w:rsidRDefault="00A67C78" w:rsidP="00A67C78">
      <w:pPr>
        <w:pStyle w:val="NoSpacing"/>
        <w:ind w:left="720" w:firstLine="720"/>
      </w:pPr>
      <w:r>
        <w:t>(</w:t>
      </w:r>
      <w:hyperlink r:id="rId7" w:history="1">
        <w:r w:rsidRPr="00EA3FD4">
          <w:rPr>
            <w:rStyle w:val="Hyperlink"/>
          </w:rPr>
          <w:t>www.nationalarchives.gov.uk/a2a ref.EL13/12/5</w:t>
        </w:r>
      </w:hyperlink>
      <w:r>
        <w:t>)</w:t>
      </w:r>
    </w:p>
    <w:p w:rsidR="00420905" w:rsidRDefault="00420905" w:rsidP="00420905">
      <w:pPr>
        <w:pStyle w:val="NoSpacing"/>
      </w:pPr>
      <w:r>
        <w:t>24 May1461</w:t>
      </w:r>
      <w:r>
        <w:tab/>
        <w:t xml:space="preserve">He was one of those to whom William </w:t>
      </w:r>
      <w:proofErr w:type="spellStart"/>
      <w:proofErr w:type="gramStart"/>
      <w:r>
        <w:t>Basse</w:t>
      </w:r>
      <w:proofErr w:type="spellEnd"/>
      <w:r>
        <w:t>(</w:t>
      </w:r>
      <w:proofErr w:type="gramEnd"/>
      <w:r>
        <w:t>q.v.), executor of Adam</w:t>
      </w:r>
    </w:p>
    <w:p w:rsidR="00420905" w:rsidRDefault="00420905" w:rsidP="00420905">
      <w:pPr>
        <w:pStyle w:val="NoSpacing"/>
        <w:ind w:left="1440" w:hanging="1440"/>
      </w:pPr>
      <w:r>
        <w:tab/>
      </w:r>
      <w:proofErr w:type="spellStart"/>
      <w:proofErr w:type="gramStart"/>
      <w:r>
        <w:t>Costyn</w:t>
      </w:r>
      <w:proofErr w:type="spellEnd"/>
      <w:r>
        <w:t>(</w:t>
      </w:r>
      <w:proofErr w:type="gramEnd"/>
      <w:r>
        <w:t>q.v.), sold a grange with garden adjacent in the suburbs of Bury.</w:t>
      </w:r>
    </w:p>
    <w:p w:rsidR="00420905" w:rsidRDefault="00420905" w:rsidP="00420905">
      <w:pPr>
        <w:pStyle w:val="NoSpacing"/>
        <w:ind w:left="1440" w:hanging="1440"/>
      </w:pPr>
      <w:r>
        <w:tab/>
      </w:r>
      <w:proofErr w:type="gramStart"/>
      <w:r>
        <w:t>(</w:t>
      </w:r>
      <w:hyperlink r:id="rId8" w:history="1">
        <w:r w:rsidRPr="00D52374">
          <w:rPr>
            <w:rStyle w:val="Hyperlink"/>
          </w:rPr>
          <w:t>www.nationalarchives.gov.uk/A2A</w:t>
        </w:r>
      </w:hyperlink>
      <w:r>
        <w:t xml:space="preserve">  </w:t>
      </w:r>
      <w:proofErr w:type="spellStart"/>
      <w:r>
        <w:t>doc.ref</w:t>
      </w:r>
      <w:proofErr w:type="spellEnd"/>
      <w:r>
        <w:t>.</w:t>
      </w:r>
      <w:proofErr w:type="gramEnd"/>
      <w:r>
        <w:t xml:space="preserve"> EL13/12/5)</w:t>
      </w:r>
    </w:p>
    <w:p w:rsidR="00420905" w:rsidRDefault="00420905" w:rsidP="00420905">
      <w:pPr>
        <w:pStyle w:val="NoSpacing"/>
        <w:ind w:left="1440" w:hanging="1440"/>
      </w:pPr>
    </w:p>
    <w:p w:rsidR="00420905" w:rsidRDefault="00420905" w:rsidP="00420905">
      <w:pPr>
        <w:pStyle w:val="NoSpacing"/>
        <w:ind w:left="1440" w:hanging="1440"/>
      </w:pPr>
    </w:p>
    <w:p w:rsidR="00420905" w:rsidRDefault="00420905" w:rsidP="00420905">
      <w:pPr>
        <w:pStyle w:val="NoSpacing"/>
        <w:ind w:left="1440" w:hanging="1440"/>
      </w:pPr>
      <w:r>
        <w:t>10 September 2012</w:t>
      </w:r>
    </w:p>
    <w:p w:rsidR="00A67C78" w:rsidRDefault="00A67C78" w:rsidP="00420905">
      <w:pPr>
        <w:pStyle w:val="NoSpacing"/>
        <w:ind w:left="1440" w:hanging="1440"/>
      </w:pPr>
      <w:r>
        <w:t>2 May 2015</w:t>
      </w:r>
      <w:bookmarkStart w:id="0" w:name="_GoBack"/>
      <w:bookmarkEnd w:id="0"/>
    </w:p>
    <w:p w:rsidR="00BA4020" w:rsidRPr="00186E49" w:rsidRDefault="00A67C78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0905" w:rsidRDefault="00420905" w:rsidP="00552EBA">
      <w:r>
        <w:separator/>
      </w:r>
    </w:p>
  </w:endnote>
  <w:endnote w:type="continuationSeparator" w:id="0">
    <w:p w:rsidR="00420905" w:rsidRDefault="0042090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67C78">
      <w:rPr>
        <w:noProof/>
      </w:rPr>
      <w:t>02 May 2015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0905" w:rsidRDefault="00420905" w:rsidP="00552EBA">
      <w:r>
        <w:separator/>
      </w:r>
    </w:p>
  </w:footnote>
  <w:footnote w:type="continuationSeparator" w:id="0">
    <w:p w:rsidR="00420905" w:rsidRDefault="0042090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20905"/>
    <w:rsid w:val="00552EBA"/>
    <w:rsid w:val="0093365C"/>
    <w:rsid w:val="00A67C7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tionalarchives.gov.uk/A2A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%20ref.EL13/12/5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2012-09-15T21:50:00Z</dcterms:created>
  <dcterms:modified xsi:type="dcterms:W3CDTF">2015-05-02T15:09:00Z</dcterms:modified>
</cp:coreProperties>
</file>