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369A2" w14:textId="67F07972" w:rsidR="00BA00AB" w:rsidRDefault="001C1BC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THURNE</w:t>
      </w:r>
      <w:r>
        <w:rPr>
          <w:rFonts w:cs="Times New Roman"/>
          <w:szCs w:val="24"/>
        </w:rPr>
        <w:t xml:space="preserve">      (d.1476</w:t>
      </w:r>
      <w:r w:rsidR="00EE4184">
        <w:rPr>
          <w:rFonts w:cs="Times New Roman"/>
          <w:szCs w:val="24"/>
        </w:rPr>
        <w:t>-7</w:t>
      </w:r>
      <w:r>
        <w:rPr>
          <w:rFonts w:cs="Times New Roman"/>
          <w:szCs w:val="24"/>
        </w:rPr>
        <w:t>)</w:t>
      </w:r>
    </w:p>
    <w:p w14:paraId="122520F3" w14:textId="441197CC" w:rsidR="001C1BCD" w:rsidRDefault="001C1BC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Weighton, Yorkshire.</w:t>
      </w:r>
    </w:p>
    <w:p w14:paraId="50284004" w14:textId="77777777" w:rsidR="001C1BCD" w:rsidRDefault="001C1BCD" w:rsidP="009139A6">
      <w:pPr>
        <w:pStyle w:val="NoSpacing"/>
        <w:rPr>
          <w:rFonts w:cs="Times New Roman"/>
          <w:szCs w:val="24"/>
        </w:rPr>
      </w:pPr>
    </w:p>
    <w:p w14:paraId="556E2FD7" w14:textId="77777777" w:rsidR="001C1BCD" w:rsidRDefault="001C1BCD" w:rsidP="009139A6">
      <w:pPr>
        <w:pStyle w:val="NoSpacing"/>
        <w:rPr>
          <w:rFonts w:cs="Times New Roman"/>
          <w:szCs w:val="24"/>
        </w:rPr>
      </w:pPr>
    </w:p>
    <w:p w14:paraId="27F30D99" w14:textId="58B8C19C" w:rsidR="001C1BCD" w:rsidRDefault="001C1BC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Dec.1476</w:t>
      </w:r>
      <w:r>
        <w:rPr>
          <w:rFonts w:cs="Times New Roman"/>
          <w:szCs w:val="24"/>
        </w:rPr>
        <w:tab/>
        <w:t>He made his Will.   (W.Y.R. p.169)</w:t>
      </w:r>
    </w:p>
    <w:p w14:paraId="65C2B626" w14:textId="6A64A79F" w:rsidR="001C1BCD" w:rsidRDefault="00EE418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Jan.1477</w:t>
      </w:r>
      <w:r>
        <w:rPr>
          <w:rFonts w:cs="Times New Roman"/>
          <w:szCs w:val="24"/>
        </w:rPr>
        <w:tab/>
        <w:t>Probate of his Will.     (ibid.)</w:t>
      </w:r>
    </w:p>
    <w:p w14:paraId="5E1753D8" w14:textId="77777777" w:rsidR="00EE4184" w:rsidRDefault="00EE4184" w:rsidP="009139A6">
      <w:pPr>
        <w:pStyle w:val="NoSpacing"/>
        <w:rPr>
          <w:rFonts w:cs="Times New Roman"/>
          <w:szCs w:val="24"/>
        </w:rPr>
      </w:pPr>
    </w:p>
    <w:p w14:paraId="3819781A" w14:textId="77777777" w:rsidR="00EE4184" w:rsidRDefault="00EE4184" w:rsidP="009139A6">
      <w:pPr>
        <w:pStyle w:val="NoSpacing"/>
        <w:rPr>
          <w:rFonts w:cs="Times New Roman"/>
          <w:szCs w:val="24"/>
        </w:rPr>
      </w:pPr>
    </w:p>
    <w:p w14:paraId="4E047E5B" w14:textId="491B9CDE" w:rsidR="00EE4184" w:rsidRPr="001C1BCD" w:rsidRDefault="00EE418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2024</w:t>
      </w:r>
    </w:p>
    <w:sectPr w:rsidR="00EE4184" w:rsidRPr="001C1B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98731" w14:textId="77777777" w:rsidR="001C1BCD" w:rsidRDefault="001C1BCD" w:rsidP="009139A6">
      <w:r>
        <w:separator/>
      </w:r>
    </w:p>
  </w:endnote>
  <w:endnote w:type="continuationSeparator" w:id="0">
    <w:p w14:paraId="2E2F6116" w14:textId="77777777" w:rsidR="001C1BCD" w:rsidRDefault="001C1B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D54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A0B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2D2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62282" w14:textId="77777777" w:rsidR="001C1BCD" w:rsidRDefault="001C1BCD" w:rsidP="009139A6">
      <w:r>
        <w:separator/>
      </w:r>
    </w:p>
  </w:footnote>
  <w:footnote w:type="continuationSeparator" w:id="0">
    <w:p w14:paraId="42138A32" w14:textId="77777777" w:rsidR="001C1BCD" w:rsidRDefault="001C1B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360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8A1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772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CD"/>
    <w:rsid w:val="000666E0"/>
    <w:rsid w:val="001C1BC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E418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C2B60"/>
  <w15:chartTrackingRefBased/>
  <w15:docId w15:val="{E3BD0627-10AC-4558-A544-43A36DDF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2024-02-09T07:45:00Z</dcterms:created>
  <dcterms:modified xsi:type="dcterms:W3CDTF">2024-02-09T09:11:00Z</dcterms:modified>
</cp:coreProperties>
</file>