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44C" w:rsidRDefault="00B6444C" w:rsidP="00B6444C">
      <w:pPr>
        <w:pStyle w:val="NoSpacing"/>
      </w:pPr>
      <w:r>
        <w:rPr>
          <w:u w:val="single"/>
        </w:rPr>
        <w:t>John THURGOR</w:t>
      </w:r>
      <w:r w:rsidR="002B05A9">
        <w:t xml:space="preserve">     (fl.1401-3</w:t>
      </w:r>
      <w:r>
        <w:t>)</w:t>
      </w:r>
    </w:p>
    <w:p w:rsidR="00B6444C" w:rsidRDefault="00B6444C" w:rsidP="00B6444C">
      <w:pPr>
        <w:pStyle w:val="NoSpacing"/>
      </w:pPr>
      <w:r>
        <w:t>of Sudbury, Suffolk.</w:t>
      </w:r>
    </w:p>
    <w:p w:rsidR="00B6444C" w:rsidRDefault="00B6444C" w:rsidP="00B6444C">
      <w:pPr>
        <w:pStyle w:val="NoSpacing"/>
      </w:pPr>
    </w:p>
    <w:p w:rsidR="00B6444C" w:rsidRDefault="00B6444C" w:rsidP="00B6444C">
      <w:pPr>
        <w:pStyle w:val="NoSpacing"/>
      </w:pPr>
    </w:p>
    <w:p w:rsidR="00B6444C" w:rsidRDefault="00B6444C" w:rsidP="00B6444C">
      <w:pPr>
        <w:pStyle w:val="NoSpacing"/>
      </w:pPr>
      <w:r>
        <w:t xml:space="preserve">         1401-2</w:t>
      </w:r>
      <w:r>
        <w:tab/>
        <w:t>He became a Burgess of Colchester.</w:t>
      </w:r>
    </w:p>
    <w:p w:rsidR="00B6444C" w:rsidRDefault="00B6444C" w:rsidP="00B6444C">
      <w:pPr>
        <w:pStyle w:val="NoSpacing"/>
      </w:pPr>
      <w:r>
        <w:tab/>
      </w:r>
      <w:r>
        <w:tab/>
        <w:t>(“The Red Parchment Book of Colchester” p.86)</w:t>
      </w:r>
    </w:p>
    <w:p w:rsidR="002B05A9" w:rsidRDefault="002B05A9" w:rsidP="002B05A9">
      <w:pPr>
        <w:pStyle w:val="NoSpacing"/>
      </w:pPr>
      <w:r>
        <w:t xml:space="preserve">        1403-4</w:t>
      </w:r>
      <w:r>
        <w:tab/>
        <w:t>He made his Will.</w:t>
      </w:r>
      <w:r>
        <w:t xml:space="preserve"> (ibid.</w:t>
      </w:r>
      <w:r>
        <w:t xml:space="preserve"> p.88)</w:t>
      </w:r>
    </w:p>
    <w:p w:rsidR="00B6444C" w:rsidRDefault="00B6444C" w:rsidP="00B6444C">
      <w:pPr>
        <w:pStyle w:val="NoSpacing"/>
      </w:pPr>
    </w:p>
    <w:p w:rsidR="00B6444C" w:rsidRDefault="00B6444C" w:rsidP="00B6444C">
      <w:pPr>
        <w:pStyle w:val="NoSpacing"/>
      </w:pPr>
    </w:p>
    <w:p w:rsidR="00E47068" w:rsidRDefault="00B6444C" w:rsidP="00B6444C">
      <w:pPr>
        <w:pStyle w:val="NoSpacing"/>
      </w:pPr>
      <w:r>
        <w:t>13 April 2014</w:t>
      </w:r>
    </w:p>
    <w:p w:rsidR="002B05A9" w:rsidRPr="00B6444C" w:rsidRDefault="002B05A9" w:rsidP="00B6444C">
      <w:pPr>
        <w:pStyle w:val="NoSpacing"/>
      </w:pPr>
      <w:r>
        <w:t>2 May 2015</w:t>
      </w:r>
      <w:bookmarkStart w:id="0" w:name="_GoBack"/>
      <w:bookmarkEnd w:id="0"/>
    </w:p>
    <w:sectPr w:rsidR="002B05A9" w:rsidRPr="00B644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44C" w:rsidRDefault="00B6444C" w:rsidP="00920DE3">
      <w:pPr>
        <w:spacing w:after="0" w:line="240" w:lineRule="auto"/>
      </w:pPr>
      <w:r>
        <w:separator/>
      </w:r>
    </w:p>
  </w:endnote>
  <w:endnote w:type="continuationSeparator" w:id="0">
    <w:p w:rsidR="00B6444C" w:rsidRDefault="00B644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44C" w:rsidRDefault="00B6444C" w:rsidP="00920DE3">
      <w:pPr>
        <w:spacing w:after="0" w:line="240" w:lineRule="auto"/>
      </w:pPr>
      <w:r>
        <w:separator/>
      </w:r>
    </w:p>
  </w:footnote>
  <w:footnote w:type="continuationSeparator" w:id="0">
    <w:p w:rsidR="00B6444C" w:rsidRDefault="00B644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44C"/>
    <w:rsid w:val="00120749"/>
    <w:rsid w:val="002B05A9"/>
    <w:rsid w:val="00624CAE"/>
    <w:rsid w:val="00920DE3"/>
    <w:rsid w:val="00B6444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2014-04-13T21:18:00Z</dcterms:created>
  <dcterms:modified xsi:type="dcterms:W3CDTF">2015-05-02T15:06:00Z</dcterms:modified>
</cp:coreProperties>
</file>