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325C080E" w14:textId="77777777" w:rsidR="00DB5840" w:rsidRPr="00DB5840" w:rsidRDefault="00DB5840" w:rsidP="00DB5840">
      <w:pPr>
        <w:spacing w:after="0" w:line="240" w:lineRule="auto"/>
        <w:rPr>
          <w:rFonts w:ascii="Times New Roman" w:eastAsia="Calibri" w:hAnsi="Times New Roman" w:cs="Times New Roman"/>
          <w:sz w:val="24"/>
          <w:szCs w:val="24"/>
        </w:rPr>
      </w:pPr>
      <w:r w:rsidRPr="00DB5840">
        <w:rPr>
          <w:rFonts w:ascii="Times New Roman" w:eastAsia="Calibri" w:hAnsi="Times New Roman" w:cs="Times New Roman"/>
          <w:sz w:val="24"/>
          <w:szCs w:val="24"/>
          <w:u w:val="single"/>
        </w:rPr>
        <w:t>Peter THURESBY</w:t>
      </w:r>
      <w:r w:rsidRPr="00DB5840">
        <w:rPr>
          <w:rFonts w:ascii="Times New Roman" w:eastAsia="Calibri" w:hAnsi="Times New Roman" w:cs="Times New Roman"/>
          <w:sz w:val="24"/>
          <w:szCs w:val="24"/>
        </w:rPr>
        <w:t xml:space="preserve">     </w:t>
      </w:r>
      <w:proofErr w:type="gramStart"/>
      <w:r w:rsidRPr="00DB5840">
        <w:rPr>
          <w:rFonts w:ascii="Times New Roman" w:eastAsia="Calibri" w:hAnsi="Times New Roman" w:cs="Times New Roman"/>
          <w:sz w:val="24"/>
          <w:szCs w:val="24"/>
        </w:rPr>
        <w:t xml:space="preserve">   (</w:t>
      </w:r>
      <w:proofErr w:type="gramEnd"/>
      <w:r w:rsidRPr="00DB5840">
        <w:rPr>
          <w:rFonts w:ascii="Times New Roman" w:eastAsia="Calibri" w:hAnsi="Times New Roman" w:cs="Times New Roman"/>
          <w:sz w:val="24"/>
          <w:szCs w:val="24"/>
        </w:rPr>
        <w:t>fl.1411-12)</w:t>
      </w:r>
    </w:p>
    <w:p w14:paraId="0FADD72F" w14:textId="77777777" w:rsidR="00DB5840" w:rsidRPr="00DB5840" w:rsidRDefault="00DB5840" w:rsidP="00DB5840">
      <w:pPr>
        <w:spacing w:after="0" w:line="240" w:lineRule="auto"/>
        <w:rPr>
          <w:rFonts w:ascii="Times New Roman" w:eastAsia="Calibri" w:hAnsi="Times New Roman" w:cs="Times New Roman"/>
          <w:sz w:val="24"/>
          <w:szCs w:val="24"/>
        </w:rPr>
      </w:pPr>
      <w:r w:rsidRPr="00DB5840">
        <w:rPr>
          <w:rFonts w:ascii="Times New Roman" w:eastAsia="Calibri" w:hAnsi="Times New Roman" w:cs="Times New Roman"/>
          <w:sz w:val="24"/>
          <w:szCs w:val="24"/>
        </w:rPr>
        <w:t>of York.</w:t>
      </w:r>
    </w:p>
    <w:p w14:paraId="1B24CE3D" w14:textId="77777777" w:rsidR="00DB5840" w:rsidRPr="00DB5840" w:rsidRDefault="00DB5840" w:rsidP="00DB5840">
      <w:pPr>
        <w:spacing w:after="0" w:line="240" w:lineRule="auto"/>
        <w:rPr>
          <w:rFonts w:ascii="Times New Roman" w:eastAsia="Calibri" w:hAnsi="Times New Roman" w:cs="Times New Roman"/>
          <w:sz w:val="24"/>
          <w:szCs w:val="24"/>
        </w:rPr>
      </w:pPr>
    </w:p>
    <w:p w14:paraId="6E08BB6C" w14:textId="77777777" w:rsidR="00DB5840" w:rsidRPr="00DB5840" w:rsidRDefault="00DB5840" w:rsidP="00DB5840">
      <w:pPr>
        <w:spacing w:after="0" w:line="240" w:lineRule="auto"/>
        <w:rPr>
          <w:rFonts w:ascii="Times New Roman" w:eastAsia="Calibri" w:hAnsi="Times New Roman" w:cs="Times New Roman"/>
          <w:sz w:val="24"/>
          <w:szCs w:val="24"/>
        </w:rPr>
      </w:pPr>
    </w:p>
    <w:p w14:paraId="600B0017" w14:textId="77777777" w:rsidR="00DB5840" w:rsidRPr="00DB5840" w:rsidRDefault="00DB5840" w:rsidP="00DB5840">
      <w:pPr>
        <w:spacing w:after="0" w:line="240" w:lineRule="auto"/>
        <w:rPr>
          <w:rFonts w:ascii="Times New Roman" w:eastAsia="Calibri" w:hAnsi="Times New Roman" w:cs="Times New Roman"/>
          <w:sz w:val="24"/>
          <w:szCs w:val="24"/>
        </w:rPr>
      </w:pPr>
      <w:r w:rsidRPr="00DB5840">
        <w:rPr>
          <w:rFonts w:ascii="Times New Roman" w:eastAsia="Calibri" w:hAnsi="Times New Roman" w:cs="Times New Roman"/>
          <w:sz w:val="24"/>
          <w:szCs w:val="24"/>
        </w:rPr>
        <w:t>= Matilda(q.v.).</w:t>
      </w:r>
    </w:p>
    <w:p w14:paraId="210F54E3" w14:textId="77777777" w:rsidR="00DB5840" w:rsidRPr="00DB5840" w:rsidRDefault="00DB5840" w:rsidP="00DB5840">
      <w:pPr>
        <w:spacing w:after="0" w:line="240" w:lineRule="auto"/>
        <w:rPr>
          <w:rFonts w:ascii="Times New Roman" w:eastAsia="Calibri" w:hAnsi="Times New Roman" w:cs="Times New Roman"/>
          <w:sz w:val="24"/>
          <w:szCs w:val="24"/>
        </w:rPr>
      </w:pPr>
      <w:r w:rsidRPr="00DB5840">
        <w:rPr>
          <w:rFonts w:ascii="Times New Roman" w:eastAsia="Calibri" w:hAnsi="Times New Roman" w:cs="Times New Roman"/>
          <w:sz w:val="24"/>
          <w:szCs w:val="24"/>
        </w:rPr>
        <w:t>(“Register of the Guild of Corpus Christi in the City of York” produced</w:t>
      </w:r>
    </w:p>
    <w:p w14:paraId="64385CD5" w14:textId="77777777" w:rsidR="00DB5840" w:rsidRPr="00DB5840" w:rsidRDefault="00DB5840" w:rsidP="00DB5840">
      <w:pPr>
        <w:spacing w:after="0" w:line="240" w:lineRule="auto"/>
        <w:rPr>
          <w:rFonts w:ascii="Times New Roman" w:eastAsia="Calibri" w:hAnsi="Times New Roman" w:cs="Times New Roman"/>
          <w:sz w:val="24"/>
          <w:szCs w:val="24"/>
        </w:rPr>
      </w:pPr>
      <w:r w:rsidRPr="00DB5840">
        <w:rPr>
          <w:rFonts w:ascii="Times New Roman" w:eastAsia="Calibri" w:hAnsi="Times New Roman" w:cs="Times New Roman"/>
          <w:sz w:val="24"/>
          <w:szCs w:val="24"/>
        </w:rPr>
        <w:t xml:space="preserve">for the Surtees Society by James Raine, </w:t>
      </w:r>
      <w:proofErr w:type="spellStart"/>
      <w:proofErr w:type="gramStart"/>
      <w:r w:rsidRPr="00DB5840">
        <w:rPr>
          <w:rFonts w:ascii="Times New Roman" w:eastAsia="Calibri" w:hAnsi="Times New Roman" w:cs="Times New Roman"/>
          <w:sz w:val="24"/>
          <w:szCs w:val="24"/>
        </w:rPr>
        <w:t>vol.LVII</w:t>
      </w:r>
      <w:proofErr w:type="spellEnd"/>
      <w:proofErr w:type="gramEnd"/>
      <w:r w:rsidRPr="00DB5840">
        <w:rPr>
          <w:rFonts w:ascii="Times New Roman" w:eastAsia="Calibri" w:hAnsi="Times New Roman" w:cs="Times New Roman"/>
          <w:sz w:val="24"/>
          <w:szCs w:val="24"/>
        </w:rPr>
        <w:t>, published 1872, p.14)</w:t>
      </w:r>
    </w:p>
    <w:p w14:paraId="614E4572" w14:textId="77777777" w:rsidR="00DB5840" w:rsidRPr="00DB5840" w:rsidRDefault="00DB5840" w:rsidP="00DB5840">
      <w:pPr>
        <w:spacing w:after="0" w:line="240" w:lineRule="auto"/>
        <w:rPr>
          <w:rFonts w:ascii="Times New Roman" w:eastAsia="Calibri" w:hAnsi="Times New Roman" w:cs="Times New Roman"/>
          <w:sz w:val="24"/>
          <w:szCs w:val="24"/>
        </w:rPr>
      </w:pPr>
    </w:p>
    <w:p w14:paraId="12CB201A" w14:textId="77777777" w:rsidR="00DB5840" w:rsidRPr="00DB5840" w:rsidRDefault="00DB5840" w:rsidP="00DB5840">
      <w:pPr>
        <w:spacing w:after="0" w:line="240" w:lineRule="auto"/>
        <w:rPr>
          <w:rFonts w:ascii="Times New Roman" w:eastAsia="Calibri" w:hAnsi="Times New Roman" w:cs="Times New Roman"/>
          <w:sz w:val="24"/>
          <w:szCs w:val="24"/>
        </w:rPr>
      </w:pPr>
    </w:p>
    <w:p w14:paraId="159B3853" w14:textId="77777777" w:rsidR="00DB5840" w:rsidRPr="00DB5840" w:rsidRDefault="00DB5840" w:rsidP="00DB5840">
      <w:pPr>
        <w:spacing w:after="0" w:line="240" w:lineRule="auto"/>
        <w:rPr>
          <w:rFonts w:ascii="Times New Roman" w:eastAsia="Calibri" w:hAnsi="Times New Roman" w:cs="Times New Roman"/>
          <w:sz w:val="24"/>
          <w:szCs w:val="24"/>
        </w:rPr>
      </w:pPr>
      <w:r w:rsidRPr="00DB5840">
        <w:rPr>
          <w:rFonts w:ascii="Times New Roman" w:eastAsia="Calibri" w:hAnsi="Times New Roman" w:cs="Times New Roman"/>
          <w:sz w:val="24"/>
          <w:szCs w:val="24"/>
        </w:rPr>
        <w:t xml:space="preserve">       1411-12</w:t>
      </w:r>
      <w:r w:rsidRPr="00DB5840">
        <w:rPr>
          <w:rFonts w:ascii="Times New Roman" w:eastAsia="Calibri" w:hAnsi="Times New Roman" w:cs="Times New Roman"/>
          <w:sz w:val="24"/>
          <w:szCs w:val="24"/>
        </w:rPr>
        <w:tab/>
        <w:t>They joined the Guild of Corpus Christi.   (ibid.)</w:t>
      </w:r>
    </w:p>
    <w:p w14:paraId="7ECC8870" w14:textId="77777777" w:rsidR="00DB5840" w:rsidRPr="00DB5840" w:rsidRDefault="00DB5840" w:rsidP="00DB5840">
      <w:pPr>
        <w:spacing w:after="0" w:line="240" w:lineRule="auto"/>
        <w:rPr>
          <w:rFonts w:ascii="Times New Roman" w:eastAsia="Calibri" w:hAnsi="Times New Roman" w:cs="Times New Roman"/>
          <w:sz w:val="24"/>
          <w:szCs w:val="24"/>
        </w:rPr>
      </w:pPr>
    </w:p>
    <w:p w14:paraId="079B2B0D" w14:textId="77777777" w:rsidR="00DB5840" w:rsidRPr="00DB5840" w:rsidRDefault="00DB5840" w:rsidP="00DB5840">
      <w:pPr>
        <w:spacing w:after="0" w:line="240" w:lineRule="auto"/>
        <w:rPr>
          <w:rFonts w:ascii="Times New Roman" w:eastAsia="Calibri" w:hAnsi="Times New Roman" w:cs="Times New Roman"/>
          <w:sz w:val="24"/>
          <w:szCs w:val="24"/>
        </w:rPr>
      </w:pPr>
    </w:p>
    <w:p w14:paraId="66CF36A9" w14:textId="77777777" w:rsidR="00DB5840" w:rsidRPr="00DB5840" w:rsidRDefault="00DB5840" w:rsidP="00DB5840">
      <w:pPr>
        <w:spacing w:after="0" w:line="240" w:lineRule="auto"/>
        <w:rPr>
          <w:rFonts w:ascii="Times New Roman" w:eastAsia="Calibri" w:hAnsi="Times New Roman" w:cs="Times New Roman"/>
          <w:sz w:val="24"/>
          <w:szCs w:val="24"/>
        </w:rPr>
      </w:pPr>
      <w:r w:rsidRPr="00DB5840">
        <w:rPr>
          <w:rFonts w:ascii="Times New Roman" w:eastAsia="Calibri" w:hAnsi="Times New Roman" w:cs="Times New Roman"/>
          <w:sz w:val="24"/>
          <w:szCs w:val="24"/>
        </w:rPr>
        <w:t>29 September 2019</w:t>
      </w:r>
    </w:p>
    <w:p w14:paraId="00BDA1C5" w14:textId="77777777" w:rsidR="006746EF" w:rsidRPr="00A2711B" w:rsidRDefault="006746EF" w:rsidP="00CD0211">
      <w:pPr>
        <w:pStyle w:val="NoSpacing"/>
        <w:rPr>
          <w:rFonts w:ascii="Times New Roman" w:hAnsi="Times New Roman" w:cs="Times New Roman"/>
          <w:sz w:val="24"/>
          <w:szCs w:val="24"/>
        </w:rPr>
      </w:pPr>
    </w:p>
    <w:sectPr w:rsidR="006746EF" w:rsidRPr="00A2711B">
      <w:footerReference w:type="default" r:id="rId6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34EC389A" w14:textId="77777777" w:rsidR="00DB5840" w:rsidRDefault="00DB5840" w:rsidP="00CD0211">
      <w:pPr>
        <w:spacing w:after="0" w:line="240" w:lineRule="auto"/>
      </w:pPr>
      <w:r>
        <w:separator/>
      </w:r>
    </w:p>
  </w:endnote>
  <w:endnote w:type="continuationSeparator" w:id="0">
    <w:p w14:paraId="05D191BB" w14:textId="77777777" w:rsidR="00DB5840" w:rsidRDefault="00DB5840" w:rsidP="00CD021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7EBBC761" w14:textId="77777777" w:rsidR="00CD0211" w:rsidRPr="00CD0211" w:rsidRDefault="00CD0211">
    <w:pPr>
      <w:pStyle w:val="Footer"/>
      <w:rPr>
        <w:lang w:val="en-US"/>
      </w:rPr>
    </w:pPr>
    <w:r>
      <w:rPr>
        <w:lang w:val="en-US"/>
      </w:rPr>
      <w:t xml:space="preserve">Compilation copyright </w:t>
    </w:r>
    <w:proofErr w:type="spellStart"/>
    <w:r>
      <w:rPr>
        <w:lang w:val="en-US"/>
      </w:rPr>
      <w:t>I.</w:t>
    </w:r>
    <w:proofErr w:type="gramStart"/>
    <w:r>
      <w:rPr>
        <w:lang w:val="en-US"/>
      </w:rPr>
      <w:t>S.Rogers</w:t>
    </w:r>
    <w:proofErr w:type="spellEnd"/>
    <w:proofErr w:type="gramEnd"/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05F3BF7D" w14:textId="77777777" w:rsidR="00DB5840" w:rsidRDefault="00DB5840" w:rsidP="00CD0211">
      <w:pPr>
        <w:spacing w:after="0" w:line="240" w:lineRule="auto"/>
      </w:pPr>
      <w:r>
        <w:separator/>
      </w:r>
    </w:p>
  </w:footnote>
  <w:footnote w:type="continuationSeparator" w:id="0">
    <w:p w14:paraId="3F71C43B" w14:textId="77777777" w:rsidR="00DB5840" w:rsidRDefault="00DB5840" w:rsidP="00CD0211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20"/>
  <w:proofState w:spelling="clean" w:grammar="clean"/>
  <w:defaultTabStop w:val="720"/>
  <w:characterSpacingControl w:val="doNotCompress"/>
  <w:savePreviewPicture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D0211"/>
    <w:rsid w:val="006746EF"/>
    <w:rsid w:val="007F5562"/>
    <w:rsid w:val="00A2711B"/>
    <w:rsid w:val="00CD0211"/>
    <w:rsid w:val="00DB584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2419551"/>
  <w15:chartTrackingRefBased/>
  <w15:docId w15:val="{067F05C7-8CEF-4B75-8519-1D7C5C8ED60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CD0211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CD0211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CD0211"/>
  </w:style>
  <w:style w:type="paragraph" w:styleId="Footer">
    <w:name w:val="footer"/>
    <w:basedOn w:val="Normal"/>
    <w:link w:val="FooterChar"/>
    <w:uiPriority w:val="99"/>
    <w:unhideWhenUsed/>
    <w:rsid w:val="00CD0211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CD0211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44</Words>
  <Characters>252</Characters>
  <Application>Microsoft Office Word</Application>
  <DocSecurity>0</DocSecurity>
  <Lines>2</Lines>
  <Paragraphs>1</Paragraphs>
  <ScaleCrop>false</ScaleCrop>
  <Company/>
  <LinksUpToDate>false</LinksUpToDate>
  <CharactersWithSpaces>295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 Rogers</dc:creator>
  <cp:keywords/>
  <dc:description/>
  <cp:lastModifiedBy>Ian Rogers</cp:lastModifiedBy>
  <cp:revision>1</cp:revision>
  <dcterms:created xsi:type="dcterms:W3CDTF">2020-07-05T20:21:00Z</dcterms:created>
  <dcterms:modified xsi:type="dcterms:W3CDTF">2020-07-05T20:21:00Z</dcterms:modified>
</cp:coreProperties>
</file>