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John THECCHERE</w:t>
      </w:r>
      <w:r>
        <w:rPr>
          <w:rFonts w:ascii="Times New Roman" w:hAnsi="Times New Roman"/>
          <w:szCs w:val="24"/>
        </w:rPr>
        <w:t xml:space="preserve">     (fl.1405)</w:t>
      </w: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 Apr.1405</w:t>
      </w:r>
      <w:r>
        <w:rPr>
          <w:rFonts w:ascii="Times New Roman" w:hAnsi="Times New Roman"/>
          <w:szCs w:val="24"/>
        </w:rPr>
        <w:tab/>
        <w:t xml:space="preserve">He was a witness when Richard Baron of </w:t>
      </w:r>
      <w:proofErr w:type="gramStart"/>
      <w:r>
        <w:rPr>
          <w:rFonts w:ascii="Times New Roman" w:hAnsi="Times New Roman"/>
          <w:szCs w:val="24"/>
        </w:rPr>
        <w:t>Mayfield(</w:t>
      </w:r>
      <w:proofErr w:type="gramEnd"/>
      <w:r>
        <w:rPr>
          <w:rFonts w:ascii="Times New Roman" w:hAnsi="Times New Roman"/>
          <w:szCs w:val="24"/>
        </w:rPr>
        <w:t xml:space="preserve">q.v.) </w:t>
      </w:r>
      <w:proofErr w:type="spellStart"/>
      <w:r>
        <w:rPr>
          <w:rFonts w:ascii="Times New Roman" w:hAnsi="Times New Roman"/>
          <w:szCs w:val="24"/>
        </w:rPr>
        <w:t>enfeoffed</w:t>
      </w:r>
      <w:proofErr w:type="spellEnd"/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Richard </w:t>
      </w:r>
      <w:proofErr w:type="spellStart"/>
      <w:proofErr w:type="gramStart"/>
      <w:r>
        <w:rPr>
          <w:rFonts w:ascii="Times New Roman" w:hAnsi="Times New Roman"/>
          <w:szCs w:val="24"/>
        </w:rPr>
        <w:t>Ayllard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 xml:space="preserve">q.v.) and his wife, Agnes(q.v.), of 9 acres of meadow </w:t>
      </w:r>
    </w:p>
    <w:p w:rsidR="002D1933" w:rsidRDefault="002D1933" w:rsidP="002D1933">
      <w:pPr>
        <w:pStyle w:val="Body1"/>
        <w:ind w:left="720" w:firstLine="72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near</w:t>
      </w:r>
      <w:proofErr w:type="gram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Depeford</w:t>
      </w:r>
      <w:proofErr w:type="spellEnd"/>
      <w:r>
        <w:rPr>
          <w:rFonts w:ascii="Times New Roman" w:hAnsi="Times New Roman"/>
          <w:szCs w:val="24"/>
        </w:rPr>
        <w:t xml:space="preserve"> Bridge, in Mayfield. At Mayfield</w:t>
      </w: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A03A05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ref.GLY</w:t>
      </w:r>
      <w:proofErr w:type="spellEnd"/>
      <w:r>
        <w:rPr>
          <w:rFonts w:ascii="Times New Roman" w:hAnsi="Times New Roman"/>
          <w:szCs w:val="24"/>
        </w:rPr>
        <w:t>/1573)</w:t>
      </w: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</w:p>
    <w:p w:rsidR="002D1933" w:rsidRDefault="002D1933" w:rsidP="002D1933">
      <w:pPr>
        <w:pStyle w:val="Body1"/>
        <w:rPr>
          <w:rFonts w:ascii="Times New Roman" w:hAnsi="Times New Roman"/>
          <w:szCs w:val="24"/>
        </w:rPr>
      </w:pPr>
    </w:p>
    <w:p w:rsidR="00E47068" w:rsidRPr="00C009D8" w:rsidRDefault="002D1933" w:rsidP="002D1933">
      <w:pPr>
        <w:pStyle w:val="NoSpacing"/>
      </w:pPr>
      <w:r>
        <w:t>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933" w:rsidRDefault="002D1933" w:rsidP="00920DE3">
      <w:pPr>
        <w:spacing w:after="0" w:line="240" w:lineRule="auto"/>
      </w:pPr>
      <w:r>
        <w:separator/>
      </w:r>
    </w:p>
  </w:endnote>
  <w:endnote w:type="continuationSeparator" w:id="0">
    <w:p w:rsidR="002D1933" w:rsidRDefault="002D19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933" w:rsidRDefault="002D1933" w:rsidP="00920DE3">
      <w:pPr>
        <w:spacing w:after="0" w:line="240" w:lineRule="auto"/>
      </w:pPr>
      <w:r>
        <w:separator/>
      </w:r>
    </w:p>
  </w:footnote>
  <w:footnote w:type="continuationSeparator" w:id="0">
    <w:p w:rsidR="002D1933" w:rsidRDefault="002D19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33"/>
    <w:rsid w:val="00120749"/>
    <w:rsid w:val="002D19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1933"/>
    <w:rPr>
      <w:color w:val="000000"/>
      <w:u w:val="single"/>
    </w:rPr>
  </w:style>
  <w:style w:type="paragraph" w:customStyle="1" w:styleId="Body1">
    <w:name w:val="Body 1"/>
    <w:rsid w:val="002D193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D1933"/>
    <w:rPr>
      <w:color w:val="000000"/>
      <w:u w:val="single"/>
    </w:rPr>
  </w:style>
  <w:style w:type="paragraph" w:customStyle="1" w:styleId="Body1">
    <w:name w:val="Body 1"/>
    <w:rsid w:val="002D1933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2014-04-20T20:48:00Z</dcterms:created>
  <dcterms:modified xsi:type="dcterms:W3CDTF">2014-04-20T20:48:00Z</dcterms:modified>
</cp:coreProperties>
</file>