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5FE6AD" w14:textId="77777777" w:rsidR="00455FFB" w:rsidRDefault="00455FFB" w:rsidP="00455FF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Henry TAYLOR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</w:t>
      </w:r>
      <w:r>
        <w:rPr>
          <w:rFonts w:cs="Times New Roman"/>
          <w:szCs w:val="24"/>
        </w:rPr>
        <w:t>(</w:t>
      </w:r>
      <w:proofErr w:type="gramEnd"/>
      <w:r>
        <w:rPr>
          <w:rFonts w:cs="Times New Roman"/>
          <w:szCs w:val="24"/>
        </w:rPr>
        <w:t>fl.1483)</w:t>
      </w:r>
    </w:p>
    <w:p w14:paraId="082178F5" w14:textId="77777777" w:rsidR="00455FFB" w:rsidRDefault="00455FFB" w:rsidP="00455FFB">
      <w:pPr>
        <w:pStyle w:val="NoSpacing"/>
        <w:rPr>
          <w:rFonts w:cs="Times New Roman"/>
          <w:szCs w:val="24"/>
        </w:rPr>
      </w:pPr>
    </w:p>
    <w:p w14:paraId="0729F705" w14:textId="77777777" w:rsidR="00455FFB" w:rsidRDefault="00455FFB" w:rsidP="00455FFB">
      <w:pPr>
        <w:pStyle w:val="NoSpacing"/>
        <w:rPr>
          <w:rFonts w:cs="Times New Roman"/>
          <w:szCs w:val="24"/>
        </w:rPr>
      </w:pPr>
    </w:p>
    <w:p w14:paraId="6FF62E24" w14:textId="77777777" w:rsidR="00455FFB" w:rsidRDefault="00455FFB" w:rsidP="00455FF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 xml:space="preserve">He was a juror on the inquisition </w:t>
      </w:r>
      <w:proofErr w:type="gramStart"/>
      <w:r>
        <w:rPr>
          <w:rFonts w:cs="Times New Roman"/>
          <w:szCs w:val="24"/>
        </w:rPr>
        <w:t>post mortem</w:t>
      </w:r>
      <w:proofErr w:type="gramEnd"/>
      <w:r>
        <w:rPr>
          <w:rFonts w:cs="Times New Roman"/>
          <w:szCs w:val="24"/>
        </w:rPr>
        <w:t xml:space="preserve"> held in Newmarket,</w:t>
      </w:r>
    </w:p>
    <w:p w14:paraId="5255052D" w14:textId="77777777" w:rsidR="00455FFB" w:rsidRDefault="00455FFB" w:rsidP="00455FF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proofErr w:type="spellStart"/>
      <w:r>
        <w:rPr>
          <w:rFonts w:cs="Times New Roman"/>
          <w:szCs w:val="24"/>
        </w:rPr>
        <w:t>Cambridgeshire</w:t>
      </w:r>
      <w:proofErr w:type="spellEnd"/>
      <w:r>
        <w:rPr>
          <w:rFonts w:cs="Times New Roman"/>
          <w:szCs w:val="24"/>
        </w:rPr>
        <w:t xml:space="preserve">, into lands of Henry </w:t>
      </w:r>
      <w:proofErr w:type="spellStart"/>
      <w:r>
        <w:rPr>
          <w:rFonts w:cs="Times New Roman"/>
          <w:szCs w:val="24"/>
        </w:rPr>
        <w:t>Bourchier</w:t>
      </w:r>
      <w:proofErr w:type="spellEnd"/>
      <w:r>
        <w:rPr>
          <w:rFonts w:cs="Times New Roman"/>
          <w:szCs w:val="24"/>
        </w:rPr>
        <w:t>, Earl of Essex(q.v.)</w:t>
      </w:r>
    </w:p>
    <w:p w14:paraId="22B470FB" w14:textId="77777777" w:rsidR="00455FFB" w:rsidRDefault="00455FFB" w:rsidP="00455FFB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eastAsia="Times New Roman" w:cs="Times New Roman"/>
          <w:szCs w:val="24"/>
        </w:rPr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7F5F1AA8" w14:textId="77777777" w:rsidR="00455FFB" w:rsidRDefault="00455FFB" w:rsidP="00455FFB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1483-5, ed. Gordon </w:t>
      </w:r>
      <w:proofErr w:type="spellStart"/>
      <w:r>
        <w:rPr>
          <w:rFonts w:eastAsia="Times New Roman" w:cs="Times New Roman"/>
          <w:szCs w:val="24"/>
        </w:rPr>
        <w:t>McKelvie</w:t>
      </w:r>
      <w:proofErr w:type="spellEnd"/>
      <w:r>
        <w:rPr>
          <w:rFonts w:eastAsia="Times New Roman" w:cs="Times New Roman"/>
          <w:szCs w:val="24"/>
        </w:rPr>
        <w:t>, pub. The Boydell Press 2021, p.38)</w:t>
      </w:r>
    </w:p>
    <w:p w14:paraId="7E8E9830" w14:textId="77777777" w:rsidR="00455FFB" w:rsidRDefault="00455FFB" w:rsidP="00455FFB">
      <w:pPr>
        <w:pStyle w:val="NoSpacing"/>
        <w:rPr>
          <w:rFonts w:eastAsia="Times New Roman" w:cs="Times New Roman"/>
          <w:szCs w:val="24"/>
        </w:rPr>
      </w:pPr>
    </w:p>
    <w:p w14:paraId="3F715EB3" w14:textId="77777777" w:rsidR="00455FFB" w:rsidRDefault="00455FFB" w:rsidP="00455FFB">
      <w:pPr>
        <w:pStyle w:val="NoSpacing"/>
        <w:rPr>
          <w:rFonts w:eastAsia="Times New Roman" w:cs="Times New Roman"/>
          <w:szCs w:val="24"/>
        </w:rPr>
      </w:pPr>
    </w:p>
    <w:p w14:paraId="7B4ADD34" w14:textId="77777777" w:rsidR="00455FFB" w:rsidRDefault="00455FFB" w:rsidP="00455FFB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22 January 2023</w:t>
      </w:r>
    </w:p>
    <w:p w14:paraId="714F618E" w14:textId="02150E7A" w:rsidR="00BA00AB" w:rsidRPr="00455FFB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455FF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D294BA" w14:textId="77777777" w:rsidR="00455FFB" w:rsidRDefault="00455FFB" w:rsidP="009139A6">
      <w:r>
        <w:separator/>
      </w:r>
    </w:p>
  </w:endnote>
  <w:endnote w:type="continuationSeparator" w:id="0">
    <w:p w14:paraId="3C918088" w14:textId="77777777" w:rsidR="00455FFB" w:rsidRDefault="00455FF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66D7D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CFA20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920B5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5E84DE" w14:textId="77777777" w:rsidR="00455FFB" w:rsidRDefault="00455FFB" w:rsidP="009139A6">
      <w:r>
        <w:separator/>
      </w:r>
    </w:p>
  </w:footnote>
  <w:footnote w:type="continuationSeparator" w:id="0">
    <w:p w14:paraId="10105B5F" w14:textId="77777777" w:rsidR="00455FFB" w:rsidRDefault="00455FF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EA231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B6328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18099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5FFB"/>
    <w:rsid w:val="000666E0"/>
    <w:rsid w:val="002510B7"/>
    <w:rsid w:val="00455FFB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448A40"/>
  <w15:chartTrackingRefBased/>
  <w15:docId w15:val="{8657D91C-D652-467B-A266-3FCB46172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49</Words>
  <Characters>280</Characters>
  <Application>Microsoft Office Word</Application>
  <DocSecurity>0</DocSecurity>
  <Lines>2</Lines>
  <Paragraphs>1</Paragraphs>
  <ScaleCrop>false</ScaleCrop>
  <Company/>
  <LinksUpToDate>false</LinksUpToDate>
  <CharactersWithSpaces>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2023-01-22T20:09:00Z</dcterms:created>
  <dcterms:modified xsi:type="dcterms:W3CDTF">2023-01-22T20:09:00Z</dcterms:modified>
</cp:coreProperties>
</file>