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EEF" w:rsidRDefault="00945EEF" w:rsidP="00945EEF">
      <w:pPr>
        <w:pStyle w:val="NoSpacing"/>
      </w:pPr>
      <w:r>
        <w:rPr>
          <w:u w:val="single"/>
        </w:rPr>
        <w:t>Thomas TAYLLOUR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945EEF" w:rsidRDefault="00945EEF" w:rsidP="00945EEF">
      <w:pPr>
        <w:pStyle w:val="NoSpacing"/>
      </w:pPr>
    </w:p>
    <w:p w:rsidR="00945EEF" w:rsidRDefault="00945EEF" w:rsidP="00945EEF">
      <w:pPr>
        <w:pStyle w:val="NoSpacing"/>
      </w:pPr>
    </w:p>
    <w:p w:rsidR="00945EEF" w:rsidRDefault="00945EEF" w:rsidP="00945EEF">
      <w:pPr>
        <w:pStyle w:val="NoSpacing"/>
      </w:pPr>
      <w:r>
        <w:t>31 May1423</w:t>
      </w:r>
      <w:r>
        <w:tab/>
        <w:t>He was a juror on the inquisition post mortem held in Rothwell,</w:t>
      </w:r>
    </w:p>
    <w:p w:rsidR="00945EEF" w:rsidRDefault="00945EEF" w:rsidP="00945EEF">
      <w:pPr>
        <w:pStyle w:val="NoSpacing"/>
      </w:pPr>
      <w:r>
        <w:tab/>
      </w:r>
      <w:r>
        <w:tab/>
        <w:t>Northamptonshire, into lands of the late Sir Hugh Stafford(</w:t>
      </w:r>
      <w:proofErr w:type="gramStart"/>
      <w:r>
        <w:t>d.1420)(</w:t>
      </w:r>
      <w:proofErr w:type="gramEnd"/>
      <w:r>
        <w:t>q.v.).</w:t>
      </w:r>
    </w:p>
    <w:p w:rsidR="00945EEF" w:rsidRDefault="00945EEF" w:rsidP="00945EE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22-98)</w:t>
      </w:r>
    </w:p>
    <w:p w:rsidR="00945EEF" w:rsidRDefault="00945EEF" w:rsidP="00945EEF">
      <w:pPr>
        <w:pStyle w:val="NoSpacing"/>
      </w:pPr>
    </w:p>
    <w:p w:rsidR="00945EEF" w:rsidRDefault="00945EEF" w:rsidP="00945EEF">
      <w:pPr>
        <w:pStyle w:val="NoSpacing"/>
      </w:pPr>
    </w:p>
    <w:p w:rsidR="006B2F86" w:rsidRPr="00945EEF" w:rsidRDefault="00945EEF" w:rsidP="00945EEF">
      <w:pPr>
        <w:pStyle w:val="NoSpacing"/>
      </w:pPr>
      <w:r>
        <w:t>8 February 2017</w:t>
      </w:r>
      <w:bookmarkStart w:id="0" w:name="_GoBack"/>
      <w:bookmarkEnd w:id="0"/>
    </w:p>
    <w:sectPr w:rsidR="006B2F86" w:rsidRPr="00945E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EEF" w:rsidRDefault="00945EEF" w:rsidP="00E71FC3">
      <w:pPr>
        <w:spacing w:after="0" w:line="240" w:lineRule="auto"/>
      </w:pPr>
      <w:r>
        <w:separator/>
      </w:r>
    </w:p>
  </w:endnote>
  <w:endnote w:type="continuationSeparator" w:id="0">
    <w:p w:rsidR="00945EEF" w:rsidRDefault="00945E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EEF" w:rsidRDefault="00945EEF" w:rsidP="00E71FC3">
      <w:pPr>
        <w:spacing w:after="0" w:line="240" w:lineRule="auto"/>
      </w:pPr>
      <w:r>
        <w:separator/>
      </w:r>
    </w:p>
  </w:footnote>
  <w:footnote w:type="continuationSeparator" w:id="0">
    <w:p w:rsidR="00945EEF" w:rsidRDefault="00945E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EF"/>
    <w:rsid w:val="001A7C09"/>
    <w:rsid w:val="00577BD5"/>
    <w:rsid w:val="00656CBA"/>
    <w:rsid w:val="006A1F77"/>
    <w:rsid w:val="00733BE7"/>
    <w:rsid w:val="00945EE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42C47"/>
  <w15:chartTrackingRefBased/>
  <w15:docId w15:val="{7DB1B39C-65E4-4679-A93C-404DB55F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2017-02-08T21:13:00Z</dcterms:created>
  <dcterms:modified xsi:type="dcterms:W3CDTF">2017-02-08T21:13:00Z</dcterms:modified>
</cp:coreProperties>
</file>