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81291" w14:textId="77777777" w:rsidR="00126BE7" w:rsidRDefault="00126BE7" w:rsidP="00126BE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Andrew TAYLLOUR</w:t>
      </w:r>
      <w:r>
        <w:rPr>
          <w:rFonts w:cs="Times New Roman"/>
          <w:szCs w:val="24"/>
        </w:rPr>
        <w:t xml:space="preserve">        (fl.1430-36)</w:t>
      </w:r>
    </w:p>
    <w:p w14:paraId="454D3A2A" w14:textId="77777777" w:rsidR="00126BE7" w:rsidRDefault="00126BE7" w:rsidP="00126BE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Vicar of All Saints’ Church, </w:t>
      </w:r>
      <w:proofErr w:type="spellStart"/>
      <w:r>
        <w:rPr>
          <w:rFonts w:cs="Times New Roman"/>
          <w:szCs w:val="24"/>
        </w:rPr>
        <w:t>Mattishall</w:t>
      </w:r>
      <w:proofErr w:type="spellEnd"/>
      <w:r>
        <w:rPr>
          <w:rFonts w:cs="Times New Roman"/>
          <w:szCs w:val="24"/>
        </w:rPr>
        <w:t>, Norfolk.</w:t>
      </w:r>
    </w:p>
    <w:p w14:paraId="3EBD2FE7" w14:textId="77777777" w:rsidR="00126BE7" w:rsidRDefault="00126BE7" w:rsidP="00126BE7">
      <w:pPr>
        <w:pStyle w:val="NoSpacing"/>
        <w:rPr>
          <w:rFonts w:cs="Times New Roman"/>
          <w:szCs w:val="24"/>
        </w:rPr>
      </w:pPr>
    </w:p>
    <w:p w14:paraId="7AE3982A" w14:textId="77777777" w:rsidR="00126BE7" w:rsidRDefault="00126BE7" w:rsidP="00126BE7">
      <w:pPr>
        <w:pStyle w:val="NoSpacing"/>
        <w:rPr>
          <w:rFonts w:cs="Times New Roman"/>
          <w:szCs w:val="24"/>
        </w:rPr>
      </w:pPr>
    </w:p>
    <w:p w14:paraId="08518F01" w14:textId="77777777" w:rsidR="00126BE7" w:rsidRDefault="00126BE7" w:rsidP="00126BE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1430-36</w:t>
      </w:r>
      <w:r>
        <w:rPr>
          <w:rFonts w:cs="Times New Roman"/>
          <w:szCs w:val="24"/>
        </w:rPr>
        <w:tab/>
        <w:t>He was Vicar.</w:t>
      </w:r>
    </w:p>
    <w:p w14:paraId="3BE7C3B3" w14:textId="77777777" w:rsidR="00126BE7" w:rsidRDefault="00126BE7" w:rsidP="00126BE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(from the board in the church)</w:t>
      </w:r>
    </w:p>
    <w:p w14:paraId="454B758E" w14:textId="77777777" w:rsidR="00126BE7" w:rsidRDefault="00126BE7" w:rsidP="00126BE7">
      <w:pPr>
        <w:pStyle w:val="NoSpacing"/>
        <w:rPr>
          <w:rFonts w:cs="Times New Roman"/>
          <w:szCs w:val="24"/>
        </w:rPr>
      </w:pPr>
    </w:p>
    <w:p w14:paraId="7AE9A605" w14:textId="77777777" w:rsidR="00126BE7" w:rsidRDefault="00126BE7" w:rsidP="00126BE7">
      <w:pPr>
        <w:pStyle w:val="NoSpacing"/>
        <w:rPr>
          <w:rFonts w:cs="Times New Roman"/>
          <w:szCs w:val="24"/>
        </w:rPr>
      </w:pPr>
    </w:p>
    <w:p w14:paraId="7092FB0F" w14:textId="77777777" w:rsidR="00126BE7" w:rsidRDefault="00126BE7" w:rsidP="00126BE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August 2025</w:t>
      </w:r>
    </w:p>
    <w:p w14:paraId="6B55EDC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B30F7" w14:textId="77777777" w:rsidR="00126BE7" w:rsidRDefault="00126BE7" w:rsidP="009139A6">
      <w:r>
        <w:separator/>
      </w:r>
    </w:p>
  </w:endnote>
  <w:endnote w:type="continuationSeparator" w:id="0">
    <w:p w14:paraId="4DDBAEC2" w14:textId="77777777" w:rsidR="00126BE7" w:rsidRDefault="00126BE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D2D4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A434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D336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94460" w14:textId="77777777" w:rsidR="00126BE7" w:rsidRDefault="00126BE7" w:rsidP="009139A6">
      <w:r>
        <w:separator/>
      </w:r>
    </w:p>
  </w:footnote>
  <w:footnote w:type="continuationSeparator" w:id="0">
    <w:p w14:paraId="41F2A94B" w14:textId="77777777" w:rsidR="00126BE7" w:rsidRDefault="00126BE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2C85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2397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7969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BE7"/>
    <w:rsid w:val="000666E0"/>
    <w:rsid w:val="000A2E7A"/>
    <w:rsid w:val="000C13B3"/>
    <w:rsid w:val="00126BE7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E1CDB"/>
  <w15:chartTrackingRefBased/>
  <w15:docId w15:val="{8D86996C-76A4-4B9A-BAA1-AD537A289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2025-09-01T13:49:00Z</dcterms:created>
  <dcterms:modified xsi:type="dcterms:W3CDTF">2025-09-01T13:49:00Z</dcterms:modified>
</cp:coreProperties>
</file>