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A83" w:rsidRDefault="00532A83" w:rsidP="00532A83">
      <w:pPr>
        <w:pStyle w:val="NoSpacing"/>
      </w:pPr>
      <w:r>
        <w:rPr>
          <w:u w:val="single"/>
        </w:rPr>
        <w:t>William TAILLOUR</w:t>
      </w:r>
      <w:r>
        <w:t xml:space="preserve">        (fl.1450)</w:t>
      </w:r>
    </w:p>
    <w:p w:rsidR="00532A83" w:rsidRDefault="00532A83" w:rsidP="00532A8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Hopesay</w:t>
      </w:r>
      <w:proofErr w:type="spellEnd"/>
      <w:r>
        <w:t xml:space="preserve">, Shropshire. </w:t>
      </w:r>
      <w:proofErr w:type="gramStart"/>
      <w:r>
        <w:t>Clerk.</w:t>
      </w:r>
      <w:proofErr w:type="gramEnd"/>
    </w:p>
    <w:p w:rsidR="00532A83" w:rsidRDefault="00532A83" w:rsidP="00532A83">
      <w:pPr>
        <w:pStyle w:val="NoSpacing"/>
      </w:pPr>
    </w:p>
    <w:p w:rsidR="00532A83" w:rsidRDefault="00532A83" w:rsidP="00532A83">
      <w:pPr>
        <w:pStyle w:val="NoSpacing"/>
      </w:pPr>
    </w:p>
    <w:p w:rsidR="00532A83" w:rsidRDefault="00532A83" w:rsidP="00532A83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Hopton</w:t>
      </w:r>
      <w:proofErr w:type="spellEnd"/>
      <w:r>
        <w:t>(</w:t>
      </w:r>
      <w:proofErr w:type="gramEnd"/>
      <w:r>
        <w:t>q.v.) brought a plaint of debt against him, John</w:t>
      </w:r>
    </w:p>
    <w:p w:rsidR="00532A83" w:rsidRDefault="00532A83" w:rsidP="00532A83">
      <w:pPr>
        <w:pStyle w:val="NoSpacing"/>
      </w:pPr>
      <w:r>
        <w:tab/>
      </w:r>
      <w:r>
        <w:tab/>
        <w:t xml:space="preserve">Harley of </w:t>
      </w:r>
      <w:proofErr w:type="gramStart"/>
      <w:r>
        <w:t>Brompton(</w:t>
      </w:r>
      <w:proofErr w:type="gramEnd"/>
      <w:r>
        <w:t xml:space="preserve">q.v.) and Hugh Gogh of </w:t>
      </w:r>
      <w:proofErr w:type="spellStart"/>
      <w:r>
        <w:t>Bucknell</w:t>
      </w:r>
      <w:proofErr w:type="spellEnd"/>
      <w:r>
        <w:t>(q.v.).</w:t>
      </w:r>
    </w:p>
    <w:p w:rsidR="00532A83" w:rsidRDefault="00532A83" w:rsidP="00532A83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32A83" w:rsidRDefault="00532A83" w:rsidP="00532A83">
      <w:pPr>
        <w:pStyle w:val="NoSpacing"/>
      </w:pPr>
    </w:p>
    <w:p w:rsidR="00532A83" w:rsidRDefault="00532A83" w:rsidP="00532A83">
      <w:pPr>
        <w:pStyle w:val="NoSpacing"/>
      </w:pPr>
    </w:p>
    <w:p w:rsidR="00532A83" w:rsidRDefault="00532A83" w:rsidP="00532A83">
      <w:pPr>
        <w:pStyle w:val="NoSpacing"/>
      </w:pPr>
    </w:p>
    <w:p w:rsidR="00532A83" w:rsidRDefault="00532A83" w:rsidP="00532A83">
      <w:pPr>
        <w:pStyle w:val="NoSpacing"/>
      </w:pPr>
      <w:r>
        <w:t>22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A83" w:rsidRDefault="00532A83" w:rsidP="00920DE3">
      <w:pPr>
        <w:spacing w:after="0" w:line="240" w:lineRule="auto"/>
      </w:pPr>
      <w:r>
        <w:separator/>
      </w:r>
    </w:p>
  </w:endnote>
  <w:endnote w:type="continuationSeparator" w:id="0">
    <w:p w:rsidR="00532A83" w:rsidRDefault="00532A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A83" w:rsidRDefault="00532A83" w:rsidP="00920DE3">
      <w:pPr>
        <w:spacing w:after="0" w:line="240" w:lineRule="auto"/>
      </w:pPr>
      <w:r>
        <w:separator/>
      </w:r>
    </w:p>
  </w:footnote>
  <w:footnote w:type="continuationSeparator" w:id="0">
    <w:p w:rsidR="00532A83" w:rsidRDefault="00532A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A83"/>
    <w:rsid w:val="00120749"/>
    <w:rsid w:val="00532A8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2A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2A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2015-02-23T22:50:00Z</dcterms:created>
  <dcterms:modified xsi:type="dcterms:W3CDTF">2015-02-23T22:50:00Z</dcterms:modified>
</cp:coreProperties>
</file>