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4DA30" w14:textId="2FCBFA29" w:rsidR="006746EF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F48B948" w14:textId="7A844B77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Birmingham.</w:t>
      </w:r>
    </w:p>
    <w:p w14:paraId="40500DD7" w14:textId="5A2FC373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6A0484" w14:textId="7F3C31D0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4FEE20" w14:textId="55982E2E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Oct.1476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Pardoned of all offences committed by him before 18 September last.</w:t>
      </w:r>
    </w:p>
    <w:p w14:paraId="4A307A3F" w14:textId="764E90A0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p.3)</w:t>
      </w:r>
    </w:p>
    <w:p w14:paraId="3F0F3486" w14:textId="455ECFD2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578EA4" w14:textId="7708243C" w:rsid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62F8E7" w14:textId="3D4FEB5A" w:rsidR="002536C7" w:rsidRPr="002536C7" w:rsidRDefault="002536C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November 2020</w:t>
      </w:r>
    </w:p>
    <w:sectPr w:rsidR="002536C7" w:rsidRPr="002536C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39166" w14:textId="77777777" w:rsidR="002536C7" w:rsidRDefault="002536C7" w:rsidP="00CD0211">
      <w:pPr>
        <w:spacing w:after="0" w:line="240" w:lineRule="auto"/>
      </w:pPr>
      <w:r>
        <w:separator/>
      </w:r>
    </w:p>
  </w:endnote>
  <w:endnote w:type="continuationSeparator" w:id="0">
    <w:p w14:paraId="6F6005F8" w14:textId="77777777" w:rsidR="002536C7" w:rsidRDefault="002536C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7A7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332B5" w14:textId="77777777" w:rsidR="002536C7" w:rsidRDefault="002536C7" w:rsidP="00CD0211">
      <w:pPr>
        <w:spacing w:after="0" w:line="240" w:lineRule="auto"/>
      </w:pPr>
      <w:r>
        <w:separator/>
      </w:r>
    </w:p>
  </w:footnote>
  <w:footnote w:type="continuationSeparator" w:id="0">
    <w:p w14:paraId="25DDC21D" w14:textId="77777777" w:rsidR="002536C7" w:rsidRDefault="002536C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36C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376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2020-11-04T20:40:00Z</dcterms:created>
  <dcterms:modified xsi:type="dcterms:W3CDTF">2020-11-04T20:42:00Z</dcterms:modified>
</cp:coreProperties>
</file>