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956" w:rsidRDefault="00173956" w:rsidP="00173956">
      <w:pPr>
        <w:pStyle w:val="NoSpacing"/>
      </w:pPr>
      <w:r>
        <w:rPr>
          <w:u w:val="single"/>
        </w:rPr>
        <w:t>John TAILLOUR</w:t>
      </w:r>
      <w:r>
        <w:t xml:space="preserve">    (fl.1478-99)</w:t>
      </w:r>
    </w:p>
    <w:p w:rsidR="00173956" w:rsidRDefault="00173956" w:rsidP="00173956">
      <w:pPr>
        <w:pStyle w:val="NoSpacing"/>
      </w:pPr>
    </w:p>
    <w:p w:rsidR="00173956" w:rsidRDefault="00173956" w:rsidP="00173956">
      <w:pPr>
        <w:pStyle w:val="NoSpacing"/>
      </w:pPr>
    </w:p>
    <w:p w:rsidR="00173956" w:rsidRDefault="00173956" w:rsidP="00173956">
      <w:pPr>
        <w:pStyle w:val="NoSpacing"/>
      </w:pPr>
      <w:r>
        <w:t>Former servant of George, Duke of Clarence.    (Ricardian 97 p.417)</w:t>
      </w:r>
    </w:p>
    <w:p w:rsidR="00173956" w:rsidRDefault="00173956" w:rsidP="00173956">
      <w:pPr>
        <w:pStyle w:val="NoSpacing"/>
      </w:pPr>
    </w:p>
    <w:p w:rsidR="00173956" w:rsidRDefault="00173956" w:rsidP="00173956">
      <w:pPr>
        <w:pStyle w:val="NoSpacing"/>
      </w:pPr>
    </w:p>
    <w:p w:rsidR="00173956" w:rsidRDefault="00173956" w:rsidP="00173956">
      <w:pPr>
        <w:pStyle w:val="NoSpacing"/>
      </w:pPr>
      <w:r>
        <w:tab/>
        <w:t>1478</w:t>
      </w:r>
      <w:r>
        <w:tab/>
        <w:t>He was named in Clarence’s attainder.   (ibid.)</w:t>
      </w:r>
    </w:p>
    <w:p w:rsidR="00173956" w:rsidRDefault="00173956" w:rsidP="00173956">
      <w:pPr>
        <w:pStyle w:val="NoSpacing"/>
      </w:pPr>
      <w:r>
        <w:t xml:space="preserve">      Jul.1495</w:t>
      </w:r>
      <w:r>
        <w:tab/>
        <w:t>He escaped after Perkin Warbeck’s failed attack on Deal. Laterhe was with</w:t>
      </w:r>
    </w:p>
    <w:p w:rsidR="00173956" w:rsidRDefault="00173956" w:rsidP="00173956">
      <w:pPr>
        <w:pStyle w:val="NoSpacing"/>
      </w:pPr>
      <w:r>
        <w:tab/>
      </w:r>
      <w:r>
        <w:tab/>
        <w:t>Warbeck in Scotland.   (ibid.)</w:t>
      </w:r>
    </w:p>
    <w:p w:rsidR="00173956" w:rsidRDefault="00173956" w:rsidP="00173956">
      <w:pPr>
        <w:pStyle w:val="NoSpacing"/>
      </w:pPr>
      <w:r>
        <w:t xml:space="preserve">     Sep.1497</w:t>
      </w:r>
      <w:r>
        <w:tab/>
        <w:t>He was with Perkin Warbeck when he set out from Cornwall.  (ibid.p.418)</w:t>
      </w:r>
    </w:p>
    <w:p w:rsidR="00173956" w:rsidRDefault="00173956" w:rsidP="00173956">
      <w:pPr>
        <w:pStyle w:val="NoSpacing"/>
      </w:pPr>
      <w:r>
        <w:t xml:space="preserve">     Jul.</w:t>
      </w:r>
      <w:r>
        <w:tab/>
        <w:t>1499</w:t>
      </w:r>
      <w:r>
        <w:tab/>
        <w:t>The French surrendered him to Henry Tudor.  (ibid.)</w:t>
      </w:r>
    </w:p>
    <w:p w:rsidR="00173956" w:rsidRDefault="00173956" w:rsidP="00173956">
      <w:pPr>
        <w:pStyle w:val="NoSpacing"/>
      </w:pPr>
    </w:p>
    <w:p w:rsidR="00173956" w:rsidRDefault="00173956" w:rsidP="00173956">
      <w:pPr>
        <w:pStyle w:val="NoSpacing"/>
      </w:pPr>
    </w:p>
    <w:p w:rsidR="00BA4020" w:rsidRPr="00186E49" w:rsidRDefault="00173956" w:rsidP="00173956">
      <w:pPr>
        <w:pStyle w:val="NoSpacing"/>
      </w:pPr>
      <w:r>
        <w:t>13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956" w:rsidRDefault="00173956" w:rsidP="00552EBA">
      <w:r>
        <w:separator/>
      </w:r>
    </w:p>
  </w:endnote>
  <w:endnote w:type="continuationSeparator" w:id="0">
    <w:p w:rsidR="00173956" w:rsidRDefault="001739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3956">
      <w:rPr>
        <w:noProof/>
      </w:rPr>
      <w:t>17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956" w:rsidRDefault="00173956" w:rsidP="00552EBA">
      <w:r>
        <w:separator/>
      </w:r>
    </w:p>
  </w:footnote>
  <w:footnote w:type="continuationSeparator" w:id="0">
    <w:p w:rsidR="00173956" w:rsidRDefault="001739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395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2012-08-17T21:02:00Z</dcterms:created>
  <dcterms:modified xsi:type="dcterms:W3CDTF">2012-08-17T21:02:00Z</dcterms:modified>
</cp:coreProperties>
</file>