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E0A" w:rsidRDefault="00754E0A" w:rsidP="00754E0A">
      <w:pPr>
        <w:pStyle w:val="NoSpacing"/>
      </w:pPr>
      <w:r>
        <w:rPr>
          <w:u w:val="single"/>
        </w:rPr>
        <w:t>Alan TAILLOUR</w:t>
      </w:r>
      <w:r>
        <w:t xml:space="preserve">      </w:t>
      </w:r>
      <w:r>
        <w:t>(fl.1413)</w:t>
      </w:r>
    </w:p>
    <w:p w:rsidR="00754E0A" w:rsidRDefault="00754E0A" w:rsidP="00754E0A">
      <w:pPr>
        <w:pStyle w:val="NoSpacing"/>
      </w:pPr>
    </w:p>
    <w:p w:rsidR="00754E0A" w:rsidRDefault="00754E0A" w:rsidP="00754E0A">
      <w:pPr>
        <w:pStyle w:val="NoSpacing"/>
      </w:pPr>
    </w:p>
    <w:p w:rsidR="00754E0A" w:rsidRDefault="00754E0A" w:rsidP="00754E0A">
      <w:pPr>
        <w:pStyle w:val="NoSpacing"/>
      </w:pPr>
      <w:r>
        <w:t>26 Jun.1413</w:t>
      </w:r>
      <w:r>
        <w:tab/>
        <w:t xml:space="preserve">He was a juror on the inquisition held at </w:t>
      </w:r>
      <w:proofErr w:type="spellStart"/>
      <w:r>
        <w:t>Malton</w:t>
      </w:r>
      <w:proofErr w:type="spellEnd"/>
      <w:r>
        <w:t xml:space="preserve"> into the lands of the late</w:t>
      </w:r>
    </w:p>
    <w:p w:rsidR="00754E0A" w:rsidRDefault="00754E0A" w:rsidP="00754E0A">
      <w:pPr>
        <w:pStyle w:val="NoSpacing"/>
      </w:pPr>
      <w:r>
        <w:tab/>
      </w:r>
      <w:r>
        <w:tab/>
        <w:t xml:space="preserve">William </w:t>
      </w:r>
      <w:proofErr w:type="spellStart"/>
      <w:r>
        <w:t>Wyles</w:t>
      </w:r>
      <w:proofErr w:type="spellEnd"/>
      <w:r>
        <w:t xml:space="preserve"> of </w:t>
      </w:r>
      <w:proofErr w:type="spellStart"/>
      <w:proofErr w:type="gramStart"/>
      <w:r>
        <w:t>Eggeton</w:t>
      </w:r>
      <w:proofErr w:type="spellEnd"/>
      <w:r>
        <w:t>(</w:t>
      </w:r>
      <w:proofErr w:type="gramEnd"/>
      <w:r>
        <w:t>q.v.).  (Yorkshire I.P.M. pp.99-100)</w:t>
      </w:r>
    </w:p>
    <w:p w:rsidR="00754E0A" w:rsidRDefault="00754E0A" w:rsidP="00754E0A">
      <w:pPr>
        <w:pStyle w:val="NoSpacing"/>
      </w:pPr>
    </w:p>
    <w:p w:rsidR="00754E0A" w:rsidRDefault="00754E0A" w:rsidP="00754E0A">
      <w:pPr>
        <w:pStyle w:val="NoSpacing"/>
      </w:pPr>
    </w:p>
    <w:p w:rsidR="00754E0A" w:rsidRDefault="00754E0A" w:rsidP="00754E0A">
      <w:pPr>
        <w:pStyle w:val="NoSpacing"/>
      </w:pPr>
    </w:p>
    <w:p w:rsidR="00BA4020" w:rsidRPr="00754E0A" w:rsidRDefault="00754E0A" w:rsidP="00754E0A">
      <w:pPr>
        <w:pStyle w:val="NoSpacing"/>
      </w:pPr>
      <w:r>
        <w:t>4 March 2012</w:t>
      </w:r>
      <w:bookmarkStart w:id="0" w:name="_GoBack"/>
      <w:bookmarkEnd w:id="0"/>
    </w:p>
    <w:sectPr w:rsidR="00BA4020" w:rsidRPr="00754E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E0A" w:rsidRDefault="00754E0A" w:rsidP="00552EBA">
      <w:r>
        <w:separator/>
      </w:r>
    </w:p>
  </w:endnote>
  <w:endnote w:type="continuationSeparator" w:id="0">
    <w:p w:rsidR="00754E0A" w:rsidRDefault="00754E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4E0A">
      <w:rPr>
        <w:noProof/>
      </w:rPr>
      <w:t>04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E0A" w:rsidRDefault="00754E0A" w:rsidP="00552EBA">
      <w:r>
        <w:separator/>
      </w:r>
    </w:p>
  </w:footnote>
  <w:footnote w:type="continuationSeparator" w:id="0">
    <w:p w:rsidR="00754E0A" w:rsidRDefault="00754E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54E0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2012-03-04T22:12:00Z</dcterms:created>
  <dcterms:modified xsi:type="dcterms:W3CDTF">2012-03-04T22:13:00Z</dcterms:modified>
</cp:coreProperties>
</file>