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8931" w14:textId="77777777" w:rsidR="00E173D7" w:rsidRDefault="00E173D7" w:rsidP="00E173D7">
      <w:pPr>
        <w:pStyle w:val="NoSpacing"/>
      </w:pPr>
      <w:r w:rsidRPr="00E173D7">
        <w:rPr>
          <w:u w:val="single"/>
        </w:rPr>
        <w:t xml:space="preserve">William TALBOT, </w:t>
      </w:r>
      <w:proofErr w:type="spellStart"/>
      <w:r w:rsidRPr="00E173D7">
        <w:rPr>
          <w:u w:val="single"/>
        </w:rPr>
        <w:t>D.Dec</w:t>
      </w:r>
      <w:proofErr w:type="spellEnd"/>
      <w:r w:rsidRPr="00E173D7">
        <w:rPr>
          <w:u w:val="single"/>
        </w:rPr>
        <w:t>.</w:t>
      </w:r>
      <w:r>
        <w:t xml:space="preserve">      (fl.1485)</w:t>
      </w:r>
    </w:p>
    <w:p w14:paraId="1E37C0FE" w14:textId="77777777" w:rsidR="00E173D7" w:rsidRDefault="00E173D7" w:rsidP="00E173D7">
      <w:pPr>
        <w:pStyle w:val="NoSpacing"/>
      </w:pPr>
    </w:p>
    <w:p w14:paraId="5BF39FD9" w14:textId="77777777" w:rsidR="00E173D7" w:rsidRDefault="00E173D7" w:rsidP="00E173D7">
      <w:pPr>
        <w:pStyle w:val="NoSpacing"/>
      </w:pPr>
    </w:p>
    <w:p w14:paraId="2C481DED" w14:textId="77777777" w:rsidR="00E173D7" w:rsidRDefault="00E173D7" w:rsidP="00E173D7">
      <w:pPr>
        <w:pStyle w:val="NoSpacing"/>
      </w:pPr>
      <w:r>
        <w:t xml:space="preserve">  8 Apr.1485</w:t>
      </w:r>
      <w:r>
        <w:tab/>
        <w:t>He was collated to a canonry and the prebend of Oxton in the collegiate</w:t>
      </w:r>
    </w:p>
    <w:p w14:paraId="65B0DB9F" w14:textId="77777777" w:rsidR="00E173D7" w:rsidRDefault="00E173D7" w:rsidP="00E173D7">
      <w:pPr>
        <w:pStyle w:val="NoSpacing"/>
      </w:pPr>
      <w:r>
        <w:tab/>
      </w:r>
      <w:r>
        <w:tab/>
        <w:t>church of Southwell.</w:t>
      </w:r>
    </w:p>
    <w:p w14:paraId="4CE64A63" w14:textId="77777777" w:rsidR="00E173D7" w:rsidRDefault="00E173D7" w:rsidP="00E173D7">
      <w:pPr>
        <w:pStyle w:val="NoSpacing"/>
        <w:ind w:left="1440"/>
      </w:pPr>
      <w:r w:rsidRPr="00771D70">
        <w:t xml:space="preserve">(“The Register of Thomas Rotherham,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5</w:t>
      </w:r>
      <w:r w:rsidRPr="00771D70">
        <w:t>)</w:t>
      </w:r>
    </w:p>
    <w:p w14:paraId="39C099D2" w14:textId="77777777" w:rsidR="00E173D7" w:rsidRDefault="00E173D7" w:rsidP="00E173D7">
      <w:pPr>
        <w:pStyle w:val="NoSpacing"/>
      </w:pPr>
    </w:p>
    <w:p w14:paraId="2CD9EFAC" w14:textId="77777777" w:rsidR="00E173D7" w:rsidRDefault="00E173D7" w:rsidP="00E173D7">
      <w:pPr>
        <w:pStyle w:val="NoSpacing"/>
      </w:pPr>
    </w:p>
    <w:p w14:paraId="3FCC5FEB" w14:textId="77777777" w:rsidR="00E173D7" w:rsidRDefault="00E173D7" w:rsidP="00E173D7">
      <w:pPr>
        <w:pStyle w:val="NoSpacing"/>
      </w:pPr>
      <w:r>
        <w:t>24 November 2023</w:t>
      </w:r>
    </w:p>
    <w:p w14:paraId="610959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DCC6F" w14:textId="77777777" w:rsidR="00E173D7" w:rsidRDefault="00E173D7" w:rsidP="009139A6">
      <w:r>
        <w:separator/>
      </w:r>
    </w:p>
  </w:endnote>
  <w:endnote w:type="continuationSeparator" w:id="0">
    <w:p w14:paraId="09FF7B37" w14:textId="77777777" w:rsidR="00E173D7" w:rsidRDefault="00E173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AD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324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7C9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D67C" w14:textId="77777777" w:rsidR="00E173D7" w:rsidRDefault="00E173D7" w:rsidP="009139A6">
      <w:r>
        <w:separator/>
      </w:r>
    </w:p>
  </w:footnote>
  <w:footnote w:type="continuationSeparator" w:id="0">
    <w:p w14:paraId="3507F478" w14:textId="77777777" w:rsidR="00E173D7" w:rsidRDefault="00E173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A48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E4F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BB3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3D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173D7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21F69"/>
  <w15:chartTrackingRefBased/>
  <w15:docId w15:val="{D091753A-976D-48A3-A91B-E91C9D3B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2024-02-23T19:43:00Z</dcterms:created>
  <dcterms:modified xsi:type="dcterms:W3CDTF">2024-02-23T19:45:00Z</dcterms:modified>
</cp:coreProperties>
</file>