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F8E4F" w14:textId="77777777" w:rsidR="000F48D7" w:rsidRDefault="000F48D7" w:rsidP="000F48D7">
      <w:pPr>
        <w:pStyle w:val="NoSpacing"/>
      </w:pPr>
      <w:r>
        <w:rPr>
          <w:u w:val="single"/>
        </w:rPr>
        <w:t>Margaret TALBOT</w:t>
      </w:r>
      <w:r>
        <w:t xml:space="preserve">      (fl.1427)</w:t>
      </w:r>
    </w:p>
    <w:p w14:paraId="3443409F" w14:textId="77777777" w:rsidR="000F48D7" w:rsidRDefault="000F48D7" w:rsidP="000F48D7">
      <w:pPr>
        <w:pStyle w:val="NoSpacing"/>
      </w:pPr>
    </w:p>
    <w:p w14:paraId="1312D806" w14:textId="77777777" w:rsidR="000F48D7" w:rsidRDefault="000F48D7" w:rsidP="000F48D7">
      <w:pPr>
        <w:pStyle w:val="NoSpacing"/>
      </w:pPr>
    </w:p>
    <w:p w14:paraId="54F623DD" w14:textId="77777777" w:rsidR="00560EC2" w:rsidRDefault="00560EC2" w:rsidP="00560EC2">
      <w:r>
        <w:t>Eldest daughter of Richard Beauchamp, 5</w:t>
      </w:r>
      <w:r w:rsidRPr="00535926">
        <w:rPr>
          <w:vertAlign w:val="superscript"/>
        </w:rPr>
        <w:t>th</w:t>
      </w:r>
      <w:r>
        <w:t xml:space="preserve"> Earl of Warwick. </w:t>
      </w:r>
    </w:p>
    <w:p w14:paraId="01CAAC48" w14:textId="77777777" w:rsidR="00560EC2" w:rsidRDefault="00560EC2" w:rsidP="00560EC2">
      <w:r>
        <w:t>(Peerage 1970 p.2433)</w:t>
      </w:r>
    </w:p>
    <w:p w14:paraId="573FF536" w14:textId="77777777" w:rsidR="000F48D7" w:rsidRDefault="000F48D7" w:rsidP="000F48D7">
      <w:pPr>
        <w:pStyle w:val="NoSpacing"/>
      </w:pPr>
      <w:r>
        <w:t xml:space="preserve">= </w:t>
      </w:r>
      <w:r w:rsidR="00560EC2">
        <w:t xml:space="preserve">2 </w:t>
      </w:r>
      <w:r>
        <w:t>Sir John(q.v.).</w:t>
      </w:r>
    </w:p>
    <w:p w14:paraId="4BAEF528" w14:textId="77777777" w:rsidR="000F48D7" w:rsidRDefault="000F48D7" w:rsidP="000F48D7">
      <w:pPr>
        <w:pStyle w:val="NoSpacing"/>
      </w:pPr>
      <w:r>
        <w:t>(</w:t>
      </w:r>
      <w:hyperlink r:id="rId6" w:history="1">
        <w:r w:rsidRPr="00A90E86">
          <w:rPr>
            <w:rStyle w:val="Hyperlink"/>
          </w:rPr>
          <w:t>www.medievalgenealogy.org.uk/fines/abstracts/CP_25_1_191_27.shtml</w:t>
        </w:r>
      </w:hyperlink>
      <w:r>
        <w:t>)</w:t>
      </w:r>
    </w:p>
    <w:p w14:paraId="11FFD687" w14:textId="77777777" w:rsidR="00560EC2" w:rsidRDefault="00560EC2" w:rsidP="00560EC2">
      <w:r>
        <w:t>Children:</w:t>
      </w:r>
      <w:r>
        <w:tab/>
        <w:t>John, Viscount Lisle(q.v.), Sir Humphrey(q.v.). (Peerage 1970 p.2433)</w:t>
      </w:r>
    </w:p>
    <w:p w14:paraId="1ED5A81A" w14:textId="77777777" w:rsidR="00560EC2" w:rsidRDefault="00560EC2" w:rsidP="00560EC2">
      <w:r>
        <w:tab/>
      </w:r>
      <w:r>
        <w:tab/>
        <w:t>Lewis, of Penyard, Hertfordshire. (ibid.)</w:t>
      </w:r>
    </w:p>
    <w:p w14:paraId="059EA39F" w14:textId="76455692" w:rsidR="00560EC2" w:rsidRDefault="00560EC2" w:rsidP="00560EC2">
      <w:r>
        <w:tab/>
      </w:r>
      <w:r>
        <w:tab/>
        <w:t>Joan</w:t>
      </w:r>
      <w:r w:rsidR="00F86E91">
        <w:t>(q.v.)</w:t>
      </w:r>
      <w:r>
        <w:t xml:space="preserve"> 1 = James Berkeley, 11</w:t>
      </w:r>
      <w:r w:rsidRPr="00535926">
        <w:rPr>
          <w:vertAlign w:val="superscript"/>
        </w:rPr>
        <w:t>th</w:t>
      </w:r>
      <w:r>
        <w:t xml:space="preserve"> Lord Berkeley(q.v.).  (ibid.)</w:t>
      </w:r>
    </w:p>
    <w:p w14:paraId="31F7CAC0" w14:textId="2B5E227A" w:rsidR="00560EC2" w:rsidRDefault="00560EC2" w:rsidP="00560EC2">
      <w:r>
        <w:tab/>
      </w:r>
      <w:r>
        <w:tab/>
        <w:t xml:space="preserve">        </w:t>
      </w:r>
      <w:r w:rsidR="00F86E91">
        <w:t xml:space="preserve">         </w:t>
      </w:r>
      <w:r>
        <w:t>2 = Edmund Hungerford(q.v.).  (ibid.)</w:t>
      </w:r>
    </w:p>
    <w:p w14:paraId="0A2A063D" w14:textId="555D7B85" w:rsidR="00560EC2" w:rsidRDefault="00560EC2" w:rsidP="00560EC2">
      <w:r>
        <w:tab/>
      </w:r>
      <w:r>
        <w:tab/>
        <w:t>Elizabeth</w:t>
      </w:r>
      <w:r w:rsidR="00F86E91">
        <w:t>(q.v.)</w:t>
      </w:r>
      <w:r>
        <w:t xml:space="preserve"> = John Mowbray, 4</w:t>
      </w:r>
      <w:r w:rsidRPr="00535926">
        <w:rPr>
          <w:vertAlign w:val="superscript"/>
        </w:rPr>
        <w:t>th</w:t>
      </w:r>
      <w:r>
        <w:t xml:space="preserve"> Duke of Norfolk(q.v.). (ibid.)</w:t>
      </w:r>
      <w:r>
        <w:tab/>
      </w:r>
    </w:p>
    <w:p w14:paraId="093E0783" w14:textId="5AF1A55A" w:rsidR="00560EC2" w:rsidRDefault="00560EC2" w:rsidP="00560EC2">
      <w:r>
        <w:tab/>
      </w:r>
      <w:r>
        <w:tab/>
        <w:t>Catherine</w:t>
      </w:r>
      <w:r w:rsidR="005B5B37">
        <w:t>(q.v.)</w:t>
      </w:r>
      <w:r>
        <w:t xml:space="preserve"> = Sir Nicholas Eyton(q.v.). (Gentry III p.308)</w:t>
      </w:r>
    </w:p>
    <w:p w14:paraId="2BB2ECA8" w14:textId="77777777" w:rsidR="00560EC2" w:rsidRPr="00D13D39" w:rsidRDefault="00560EC2" w:rsidP="00560EC2">
      <w:pPr>
        <w:pStyle w:val="NoSpacing"/>
      </w:pPr>
      <w:r>
        <w:tab/>
      </w:r>
      <w:r>
        <w:tab/>
        <w:t>Eleanor = Sir Thomas Boteler. (Clay p.217)</w:t>
      </w:r>
    </w:p>
    <w:p w14:paraId="0A2DA820" w14:textId="77777777" w:rsidR="00560EC2" w:rsidRDefault="00560EC2" w:rsidP="000F48D7">
      <w:pPr>
        <w:pStyle w:val="NoSpacing"/>
      </w:pPr>
    </w:p>
    <w:p w14:paraId="149784DB" w14:textId="77777777" w:rsidR="000F48D7" w:rsidRDefault="000F48D7" w:rsidP="000F48D7">
      <w:pPr>
        <w:pStyle w:val="NoSpacing"/>
      </w:pPr>
    </w:p>
    <w:p w14:paraId="13D08600" w14:textId="77777777" w:rsidR="000F48D7" w:rsidRDefault="000F48D7" w:rsidP="000F48D7">
      <w:pPr>
        <w:pStyle w:val="NoSpacing"/>
      </w:pPr>
    </w:p>
    <w:p w14:paraId="41B16991" w14:textId="77777777" w:rsidR="000F48D7" w:rsidRDefault="000F48D7" w:rsidP="000F48D7">
      <w:pPr>
        <w:pStyle w:val="NoSpacing"/>
      </w:pPr>
      <w:r>
        <w:t xml:space="preserve">  4 May1427</w:t>
      </w:r>
      <w:r>
        <w:tab/>
        <w:t>Settlement of the action taken against them by Richard Beauchamp,</w:t>
      </w:r>
    </w:p>
    <w:p w14:paraId="4E2BC906" w14:textId="77777777" w:rsidR="000F48D7" w:rsidRDefault="000F48D7" w:rsidP="000F48D7">
      <w:pPr>
        <w:pStyle w:val="NoSpacing"/>
      </w:pPr>
      <w:r>
        <w:tab/>
      </w:r>
      <w:r>
        <w:tab/>
        <w:t>Earl of Warwick(q.v.), over a third part of the manor of Shirburn,</w:t>
      </w:r>
    </w:p>
    <w:p w14:paraId="00CBD3DC" w14:textId="77777777" w:rsidR="000F48D7" w:rsidRDefault="000F48D7" w:rsidP="000F48D7">
      <w:pPr>
        <w:pStyle w:val="NoSpacing"/>
      </w:pPr>
      <w:r>
        <w:tab/>
      </w:r>
      <w:r>
        <w:tab/>
        <w:t>Oxfordshire.   (ibid.)</w:t>
      </w:r>
    </w:p>
    <w:p w14:paraId="268B48E2" w14:textId="77777777" w:rsidR="000F48D7" w:rsidRDefault="000F48D7" w:rsidP="000F48D7">
      <w:pPr>
        <w:pStyle w:val="NoSpacing"/>
      </w:pPr>
    </w:p>
    <w:p w14:paraId="38391059" w14:textId="6515A9FD" w:rsidR="000F48D7" w:rsidRDefault="000F48D7" w:rsidP="000F48D7">
      <w:pPr>
        <w:pStyle w:val="NoSpacing"/>
      </w:pPr>
    </w:p>
    <w:p w14:paraId="2725C9F5" w14:textId="303ACA0F" w:rsidR="00F86E91" w:rsidRDefault="00F86E91" w:rsidP="000F48D7">
      <w:pPr>
        <w:pStyle w:val="NoSpacing"/>
      </w:pPr>
      <w:r>
        <w:t xml:space="preserve">  5 May 2023</w:t>
      </w:r>
    </w:p>
    <w:p w14:paraId="7B585CA1" w14:textId="181AE6D3" w:rsidR="005B5B37" w:rsidRDefault="005B5B37" w:rsidP="000F48D7">
      <w:pPr>
        <w:pStyle w:val="NoSpacing"/>
      </w:pPr>
      <w:r>
        <w:t xml:space="preserve">  8 July 2023</w:t>
      </w:r>
    </w:p>
    <w:p w14:paraId="0034F9F5" w14:textId="77777777" w:rsidR="00560EC2" w:rsidRDefault="00560EC2" w:rsidP="000F48D7">
      <w:pPr>
        <w:pStyle w:val="NoSpacing"/>
      </w:pPr>
    </w:p>
    <w:p w14:paraId="0B65D465" w14:textId="77777777" w:rsidR="00BA4020" w:rsidRPr="00186E49" w:rsidRDefault="005B5B37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DB4EA" w14:textId="77777777" w:rsidR="000F48D7" w:rsidRDefault="000F48D7" w:rsidP="00552EBA">
      <w:r>
        <w:separator/>
      </w:r>
    </w:p>
  </w:endnote>
  <w:endnote w:type="continuationSeparator" w:id="0">
    <w:p w14:paraId="45E1539A" w14:textId="77777777" w:rsidR="000F48D7" w:rsidRDefault="000F48D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0B16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883FF" w14:textId="68CB189F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B5B37">
      <w:rPr>
        <w:noProof/>
      </w:rPr>
      <w:t>08 July 2023</w:t>
    </w:r>
    <w:r w:rsidR="00C07895">
      <w:rPr>
        <w:noProof/>
      </w:rPr>
      <w:fldChar w:fldCharType="end"/>
    </w:r>
  </w:p>
  <w:p w14:paraId="2E8C77F9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5BF81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1D67F" w14:textId="77777777" w:rsidR="000F48D7" w:rsidRDefault="000F48D7" w:rsidP="00552EBA">
      <w:r>
        <w:separator/>
      </w:r>
    </w:p>
  </w:footnote>
  <w:footnote w:type="continuationSeparator" w:id="0">
    <w:p w14:paraId="362CDE27" w14:textId="77777777" w:rsidR="000F48D7" w:rsidRDefault="000F48D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B433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BD6D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CDEF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F48D7"/>
    <w:rsid w:val="00115448"/>
    <w:rsid w:val="00175804"/>
    <w:rsid w:val="00186E49"/>
    <w:rsid w:val="002E357B"/>
    <w:rsid w:val="00552EBA"/>
    <w:rsid w:val="00560EC2"/>
    <w:rsid w:val="005B5B37"/>
    <w:rsid w:val="0093365C"/>
    <w:rsid w:val="00C07895"/>
    <w:rsid w:val="00C33865"/>
    <w:rsid w:val="00D45842"/>
    <w:rsid w:val="00D75E0E"/>
    <w:rsid w:val="00E9780A"/>
    <w:rsid w:val="00EF396C"/>
    <w:rsid w:val="00F8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99B11"/>
  <w15:docId w15:val="{7FEB6C6A-0637-4CEF-B782-FEB82032B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2012-02-20T19:19:00Z</dcterms:created>
  <dcterms:modified xsi:type="dcterms:W3CDTF">2023-07-08T15:43:00Z</dcterms:modified>
</cp:coreProperties>
</file>