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7735" w:rsidRDefault="005E7735" w:rsidP="005E7735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TALBOT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fl.1484)</w:t>
      </w:r>
    </w:p>
    <w:p w:rsidR="005E7735" w:rsidRDefault="005E7735" w:rsidP="005E7735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Esquire.</w:t>
      </w:r>
    </w:p>
    <w:p w:rsidR="005E7735" w:rsidRDefault="005E7735" w:rsidP="005E7735">
      <w:pPr>
        <w:pStyle w:val="NoSpacing"/>
        <w:rPr>
          <w:rStyle w:val="Hyperlink"/>
          <w:color w:val="auto"/>
          <w:u w:val="none"/>
        </w:rPr>
      </w:pPr>
    </w:p>
    <w:p w:rsidR="005E7735" w:rsidRDefault="005E7735" w:rsidP="005E7735">
      <w:pPr>
        <w:pStyle w:val="NoSpacing"/>
        <w:rPr>
          <w:rStyle w:val="Hyperlink"/>
          <w:color w:val="auto"/>
          <w:u w:val="none"/>
        </w:rPr>
      </w:pPr>
    </w:p>
    <w:p w:rsidR="005E7735" w:rsidRDefault="005E7735" w:rsidP="005E7735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1484</w:t>
      </w:r>
      <w:r>
        <w:rPr>
          <w:rStyle w:val="Hyperlink"/>
          <w:color w:val="auto"/>
          <w:u w:val="none"/>
        </w:rPr>
        <w:tab/>
        <w:t xml:space="preserve">Thomas Beaumont(q.v.) brought a plaint of </w:t>
      </w:r>
      <w:proofErr w:type="spellStart"/>
      <w:r>
        <w:rPr>
          <w:rStyle w:val="Hyperlink"/>
          <w:color w:val="auto"/>
          <w:u w:val="none"/>
        </w:rPr>
        <w:t>cessavit</w:t>
      </w:r>
      <w:proofErr w:type="spellEnd"/>
      <w:r>
        <w:rPr>
          <w:rStyle w:val="Hyperlink"/>
          <w:color w:val="auto"/>
          <w:u w:val="none"/>
        </w:rPr>
        <w:t xml:space="preserve"> per biennium against</w:t>
      </w:r>
    </w:p>
    <w:p w:rsidR="005E7735" w:rsidRDefault="005E7735" w:rsidP="005E7735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him.</w:t>
      </w:r>
    </w:p>
    <w:p w:rsidR="005E7735" w:rsidRDefault="005E7735" w:rsidP="005E7735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5E7735" w:rsidRDefault="005E7735" w:rsidP="005E7735">
      <w:pPr>
        <w:pStyle w:val="NoSpacing"/>
        <w:rPr>
          <w:rStyle w:val="Hyperlink"/>
          <w:color w:val="auto"/>
          <w:u w:val="none"/>
        </w:rPr>
      </w:pPr>
    </w:p>
    <w:p w:rsidR="005E7735" w:rsidRDefault="005E7735" w:rsidP="005E7735">
      <w:pPr>
        <w:pStyle w:val="NoSpacing"/>
        <w:rPr>
          <w:rStyle w:val="Hyperlink"/>
          <w:color w:val="auto"/>
          <w:u w:val="none"/>
        </w:rPr>
      </w:pPr>
    </w:p>
    <w:p w:rsidR="005E7735" w:rsidRDefault="005E7735" w:rsidP="005E7735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25 October 2016</w:t>
      </w:r>
    </w:p>
    <w:p w:rsidR="006B2F86" w:rsidRPr="005E7735" w:rsidRDefault="005E7735" w:rsidP="00E71FC3">
      <w:pPr>
        <w:pStyle w:val="NoSpacing"/>
      </w:pPr>
      <w:bookmarkStart w:id="0" w:name="_GoBack"/>
      <w:bookmarkEnd w:id="0"/>
    </w:p>
    <w:sectPr w:rsidR="006B2F86" w:rsidRPr="005E7735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7735" w:rsidRDefault="005E7735" w:rsidP="00E71FC3">
      <w:pPr>
        <w:spacing w:after="0" w:line="240" w:lineRule="auto"/>
      </w:pPr>
      <w:r>
        <w:separator/>
      </w:r>
    </w:p>
  </w:endnote>
  <w:endnote w:type="continuationSeparator" w:id="0">
    <w:p w:rsidR="005E7735" w:rsidRDefault="005E773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7735" w:rsidRDefault="005E7735" w:rsidP="00E71FC3">
      <w:pPr>
        <w:spacing w:after="0" w:line="240" w:lineRule="auto"/>
      </w:pPr>
      <w:r>
        <w:separator/>
      </w:r>
    </w:p>
  </w:footnote>
  <w:footnote w:type="continuationSeparator" w:id="0">
    <w:p w:rsidR="005E7735" w:rsidRDefault="005E773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735"/>
    <w:rsid w:val="001A7C09"/>
    <w:rsid w:val="005E7735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1541EA-0855-4ADB-8172-443C019EA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E77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2017-01-04T20:24:00Z</dcterms:created>
  <dcterms:modified xsi:type="dcterms:W3CDTF">2017-01-04T20:24:00Z</dcterms:modified>
</cp:coreProperties>
</file>