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25CF97" w14:textId="562E7595" w:rsidR="00BA00AB" w:rsidRDefault="005A075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STAVELAY</w:t>
      </w:r>
      <w:r>
        <w:rPr>
          <w:rFonts w:cs="Times New Roman"/>
          <w:szCs w:val="24"/>
        </w:rPr>
        <w:t xml:space="preserve">       (d.1458)</w:t>
      </w:r>
    </w:p>
    <w:p w14:paraId="71A4B036" w14:textId="304D0823" w:rsidR="005A075E" w:rsidRDefault="005A075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Rector of Sessay.</w:t>
      </w:r>
    </w:p>
    <w:p w14:paraId="5F9D47D0" w14:textId="77777777" w:rsidR="005A075E" w:rsidRDefault="005A075E" w:rsidP="009139A6">
      <w:pPr>
        <w:pStyle w:val="NoSpacing"/>
        <w:rPr>
          <w:rFonts w:cs="Times New Roman"/>
          <w:szCs w:val="24"/>
        </w:rPr>
      </w:pPr>
    </w:p>
    <w:p w14:paraId="2F8B6561" w14:textId="77777777" w:rsidR="005A075E" w:rsidRDefault="005A075E" w:rsidP="009139A6">
      <w:pPr>
        <w:pStyle w:val="NoSpacing"/>
        <w:rPr>
          <w:rFonts w:cs="Times New Roman"/>
          <w:szCs w:val="24"/>
        </w:rPr>
      </w:pPr>
    </w:p>
    <w:p w14:paraId="1BE0AA26" w14:textId="2A9C16B4" w:rsidR="005A075E" w:rsidRDefault="005A075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4 Jul.</w:t>
      </w:r>
      <w:r>
        <w:rPr>
          <w:rFonts w:cs="Times New Roman"/>
          <w:szCs w:val="24"/>
        </w:rPr>
        <w:tab/>
        <w:t>1458</w:t>
      </w:r>
      <w:r>
        <w:rPr>
          <w:rFonts w:cs="Times New Roman"/>
          <w:szCs w:val="24"/>
        </w:rPr>
        <w:tab/>
        <w:t>He made his Will.   (W.Y.R. p.158)</w:t>
      </w:r>
    </w:p>
    <w:p w14:paraId="7A1853B8" w14:textId="2A9623AC" w:rsidR="005A075E" w:rsidRDefault="005A075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Sep.</w:t>
      </w:r>
      <w:r>
        <w:rPr>
          <w:rFonts w:cs="Times New Roman"/>
          <w:szCs w:val="24"/>
        </w:rPr>
        <w:tab/>
        <w:t>Probate of his Will.   (ibid.)</w:t>
      </w:r>
    </w:p>
    <w:p w14:paraId="1694741B" w14:textId="77777777" w:rsidR="005A075E" w:rsidRDefault="005A075E" w:rsidP="009139A6">
      <w:pPr>
        <w:pStyle w:val="NoSpacing"/>
        <w:rPr>
          <w:rFonts w:cs="Times New Roman"/>
          <w:szCs w:val="24"/>
        </w:rPr>
      </w:pPr>
    </w:p>
    <w:p w14:paraId="4E9763B9" w14:textId="77777777" w:rsidR="005A075E" w:rsidRDefault="005A075E" w:rsidP="009139A6">
      <w:pPr>
        <w:pStyle w:val="NoSpacing"/>
        <w:rPr>
          <w:rFonts w:cs="Times New Roman"/>
          <w:szCs w:val="24"/>
        </w:rPr>
      </w:pPr>
    </w:p>
    <w:p w14:paraId="5577B5AF" w14:textId="0F155995" w:rsidR="005A075E" w:rsidRPr="005A075E" w:rsidRDefault="005A075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July 2023</w:t>
      </w:r>
    </w:p>
    <w:sectPr w:rsidR="005A075E" w:rsidRPr="005A075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DDF6DB" w14:textId="77777777" w:rsidR="005A075E" w:rsidRDefault="005A075E" w:rsidP="009139A6">
      <w:r>
        <w:separator/>
      </w:r>
    </w:p>
  </w:endnote>
  <w:endnote w:type="continuationSeparator" w:id="0">
    <w:p w14:paraId="0655B29D" w14:textId="77777777" w:rsidR="005A075E" w:rsidRDefault="005A075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CACE0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42DE1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8D05F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999857" w14:textId="77777777" w:rsidR="005A075E" w:rsidRDefault="005A075E" w:rsidP="009139A6">
      <w:r>
        <w:separator/>
      </w:r>
    </w:p>
  </w:footnote>
  <w:footnote w:type="continuationSeparator" w:id="0">
    <w:p w14:paraId="402474CB" w14:textId="77777777" w:rsidR="005A075E" w:rsidRDefault="005A075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B55CF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11681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4B80C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75E"/>
    <w:rsid w:val="000666E0"/>
    <w:rsid w:val="002510B7"/>
    <w:rsid w:val="005A075E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A245CC"/>
  <w15:chartTrackingRefBased/>
  <w15:docId w15:val="{BEF910CC-1FC2-454D-930A-C43C19FE6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10</TotalTime>
  <Pages>1</Pages>
  <Words>23</Words>
  <Characters>132</Characters>
  <Application>Microsoft Office Word</Application>
  <DocSecurity>0</DocSecurity>
  <Lines>1</Lines>
  <Paragraphs>1</Paragraphs>
  <ScaleCrop>false</ScaleCrop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2023-07-12T16:24:00Z</dcterms:created>
  <dcterms:modified xsi:type="dcterms:W3CDTF">2023-07-12T16:34:00Z</dcterms:modified>
</cp:coreProperties>
</file>