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F7E69" w14:textId="77777777" w:rsidR="00817484" w:rsidRDefault="00817484" w:rsidP="008174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STAUNTON</w:t>
      </w:r>
      <w:r>
        <w:rPr>
          <w:rFonts w:cs="Times New Roman"/>
          <w:szCs w:val="24"/>
        </w:rPr>
        <w:t xml:space="preserve">       (fl.1435)</w:t>
      </w:r>
    </w:p>
    <w:p w14:paraId="28717D7A" w14:textId="77777777" w:rsidR="00817484" w:rsidRDefault="00817484" w:rsidP="008174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Ludlow.</w:t>
      </w:r>
    </w:p>
    <w:p w14:paraId="24E78A90" w14:textId="77777777" w:rsidR="00817484" w:rsidRDefault="00817484" w:rsidP="00817484">
      <w:pPr>
        <w:pStyle w:val="NoSpacing"/>
        <w:rPr>
          <w:rFonts w:cs="Times New Roman"/>
          <w:szCs w:val="24"/>
        </w:rPr>
      </w:pPr>
    </w:p>
    <w:p w14:paraId="61BB7699" w14:textId="77777777" w:rsidR="00817484" w:rsidRDefault="00817484" w:rsidP="00817484">
      <w:pPr>
        <w:pStyle w:val="NoSpacing"/>
        <w:rPr>
          <w:rFonts w:cs="Times New Roman"/>
          <w:szCs w:val="24"/>
        </w:rPr>
      </w:pPr>
    </w:p>
    <w:p w14:paraId="6FC1C5F0" w14:textId="77777777" w:rsidR="00817484" w:rsidRDefault="00817484" w:rsidP="00817484">
      <w:pPr>
        <w:pStyle w:val="NoSpacing"/>
        <w:ind w:left="1440" w:hanging="1440"/>
        <w:rPr>
          <w:rFonts w:cs="Times New Roman"/>
          <w:szCs w:val="24"/>
        </w:rPr>
      </w:pPr>
      <w:r>
        <w:rPr>
          <w:rFonts w:cs="Times New Roman"/>
          <w:szCs w:val="24"/>
        </w:rPr>
        <w:t>12 Mar.1425</w:t>
      </w:r>
      <w:r>
        <w:rPr>
          <w:rFonts w:cs="Times New Roman"/>
          <w:szCs w:val="24"/>
        </w:rPr>
        <w:tab/>
        <w:t xml:space="preserve">He was a witness when Isabel Corve(q.v.) gave her tenement in Nether Galdford, Ludlow, to Thomas Wayte of Wenlock(q.v.) and John </w:t>
      </w:r>
    </w:p>
    <w:p w14:paraId="77D379C7" w14:textId="77777777" w:rsidR="00817484" w:rsidRPr="003B5527" w:rsidRDefault="00817484" w:rsidP="00817484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Breghenoke of Ludlow(q.v.).</w:t>
      </w:r>
    </w:p>
    <w:p w14:paraId="06F3AF39" w14:textId="77777777" w:rsidR="00817484" w:rsidRDefault="00817484" w:rsidP="008174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(“Deeds of the Palmers’ Gild of Ludlow” ed. M.A.Faraday p.22)</w:t>
      </w:r>
    </w:p>
    <w:p w14:paraId="0D59E719" w14:textId="77777777" w:rsidR="009D5F10" w:rsidRDefault="009D5F10" w:rsidP="009D5F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Jun.1435</w:t>
      </w:r>
      <w:r>
        <w:rPr>
          <w:rFonts w:cs="Times New Roman"/>
          <w:szCs w:val="24"/>
        </w:rPr>
        <w:tab/>
        <w:t>He was a witness when Thomas Wayte of Wenlock(q.v.) and John</w:t>
      </w:r>
    </w:p>
    <w:p w14:paraId="4D036640" w14:textId="77777777" w:rsidR="009D5F10" w:rsidRDefault="009D5F10" w:rsidP="009D5F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Breghenoke of Ludlow(q.v.) gave a tenement in Nether Galdford to</w:t>
      </w:r>
    </w:p>
    <w:p w14:paraId="1676799F" w14:textId="77777777" w:rsidR="009D5F10" w:rsidRDefault="009D5F10" w:rsidP="009D5F1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Isabel Corve(q.v.).</w:t>
      </w:r>
    </w:p>
    <w:p w14:paraId="092C8E40" w14:textId="56B6E78A" w:rsidR="009D5F10" w:rsidRDefault="009D5F10" w:rsidP="008174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(“Deeds of the Palmers’ Gild of Ludlow” ed. M.A.Faraday p.22)</w:t>
      </w:r>
    </w:p>
    <w:p w14:paraId="4D95CEC9" w14:textId="77777777" w:rsidR="00817484" w:rsidRDefault="00817484" w:rsidP="00817484">
      <w:pPr>
        <w:pStyle w:val="NoSpacing"/>
        <w:rPr>
          <w:rFonts w:cs="Times New Roman"/>
          <w:szCs w:val="24"/>
        </w:rPr>
      </w:pPr>
    </w:p>
    <w:p w14:paraId="072ACDE3" w14:textId="77777777" w:rsidR="00817484" w:rsidRDefault="00817484" w:rsidP="00817484">
      <w:pPr>
        <w:pStyle w:val="NoSpacing"/>
        <w:rPr>
          <w:rFonts w:cs="Times New Roman"/>
          <w:szCs w:val="24"/>
        </w:rPr>
      </w:pPr>
    </w:p>
    <w:p w14:paraId="10294147" w14:textId="77777777" w:rsidR="00817484" w:rsidRDefault="00817484" w:rsidP="008174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2020</w:t>
      </w:r>
    </w:p>
    <w:p w14:paraId="66B05637" w14:textId="02FE032E" w:rsidR="009D5F10" w:rsidRDefault="009D5F10" w:rsidP="0081748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January 2025</w:t>
      </w:r>
    </w:p>
    <w:p w14:paraId="00F4DE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9E6CD" w14:textId="77777777" w:rsidR="00817484" w:rsidRDefault="00817484" w:rsidP="009139A6">
      <w:r>
        <w:separator/>
      </w:r>
    </w:p>
  </w:endnote>
  <w:endnote w:type="continuationSeparator" w:id="0">
    <w:p w14:paraId="34A4F7B8" w14:textId="77777777" w:rsidR="00817484" w:rsidRDefault="0081748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0E5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14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64A7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4CD8A" w14:textId="77777777" w:rsidR="00817484" w:rsidRDefault="00817484" w:rsidP="009139A6">
      <w:r>
        <w:separator/>
      </w:r>
    </w:p>
  </w:footnote>
  <w:footnote w:type="continuationSeparator" w:id="0">
    <w:p w14:paraId="67D00A5C" w14:textId="77777777" w:rsidR="00817484" w:rsidRDefault="0081748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83D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8CC9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5DB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484"/>
    <w:rsid w:val="000666E0"/>
    <w:rsid w:val="002510B7"/>
    <w:rsid w:val="005C130B"/>
    <w:rsid w:val="00817484"/>
    <w:rsid w:val="00826F5C"/>
    <w:rsid w:val="009139A6"/>
    <w:rsid w:val="009448BB"/>
    <w:rsid w:val="00947624"/>
    <w:rsid w:val="009D5F10"/>
    <w:rsid w:val="00A3176C"/>
    <w:rsid w:val="00AE65F8"/>
    <w:rsid w:val="00BA00AB"/>
    <w:rsid w:val="00CB4ED9"/>
    <w:rsid w:val="00DB516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B94E0"/>
  <w15:chartTrackingRefBased/>
  <w15:docId w15:val="{AEA6B691-6C44-43B6-8F4F-788EE03A0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2023-09-10T20:21:00Z</dcterms:created>
  <dcterms:modified xsi:type="dcterms:W3CDTF">2025-01-22T14:52:00Z</dcterms:modified>
</cp:coreProperties>
</file>