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93E89" w:rsidP="00E71FC3">
      <w:pPr>
        <w:pStyle w:val="NoSpacing"/>
      </w:pPr>
      <w:r>
        <w:rPr>
          <w:u w:val="single"/>
        </w:rPr>
        <w:t>Margaret STAUNTON</w:t>
      </w:r>
      <w:r>
        <w:t xml:space="preserve">     (b.1405)</w:t>
      </w:r>
    </w:p>
    <w:p w:rsidR="00093E89" w:rsidRDefault="00093E89" w:rsidP="00E71FC3">
      <w:pPr>
        <w:pStyle w:val="NoSpacing"/>
      </w:pPr>
    </w:p>
    <w:p w:rsidR="00093E89" w:rsidRDefault="00093E89" w:rsidP="00E71FC3">
      <w:pPr>
        <w:pStyle w:val="NoSpacing"/>
      </w:pPr>
    </w:p>
    <w:p w:rsidR="00093E89" w:rsidRDefault="00093E89" w:rsidP="00E71FC3">
      <w:pPr>
        <w:pStyle w:val="NoSpacing"/>
      </w:pPr>
      <w:r>
        <w:t>Daughter of John Staunton.</w:t>
      </w:r>
    </w:p>
    <w:p w:rsidR="00093E89" w:rsidRDefault="00093E89" w:rsidP="00E71FC3">
      <w:pPr>
        <w:pStyle w:val="NoSpacing"/>
      </w:pPr>
      <w:r>
        <w:t>(www.inquisitionspostmortem.ac.uk  ref. eCIPM 22-25)</w:t>
      </w:r>
    </w:p>
    <w:p w:rsidR="00093E89" w:rsidRDefault="00093E89" w:rsidP="00E71FC3">
      <w:pPr>
        <w:pStyle w:val="NoSpacing"/>
      </w:pPr>
    </w:p>
    <w:p w:rsidR="00093E89" w:rsidRDefault="00093E89" w:rsidP="00E71FC3">
      <w:pPr>
        <w:pStyle w:val="NoSpacing"/>
      </w:pPr>
    </w:p>
    <w:p w:rsidR="00093E89" w:rsidRDefault="00093E89" w:rsidP="00E71FC3">
      <w:pPr>
        <w:pStyle w:val="NoSpacing"/>
      </w:pPr>
      <w:r>
        <w:t>17  Nov.1405</w:t>
      </w:r>
      <w:r>
        <w:tab/>
        <w:t>She was born.  (ibid.)</w:t>
      </w:r>
    </w:p>
    <w:p w:rsidR="00093E89" w:rsidRDefault="00093E89" w:rsidP="00E71FC3">
      <w:pPr>
        <w:pStyle w:val="NoSpacing"/>
      </w:pPr>
      <w:r>
        <w:t>14 Feb.  1422</w:t>
      </w:r>
      <w:r>
        <w:tab/>
        <w:t>He brother, Thomas(q.v.), died, and she inherited his lands.   (ibid.)</w:t>
      </w:r>
    </w:p>
    <w:p w:rsidR="00093E89" w:rsidRDefault="00093E89" w:rsidP="00E71FC3">
      <w:pPr>
        <w:pStyle w:val="NoSpacing"/>
      </w:pPr>
    </w:p>
    <w:p w:rsidR="00093E89" w:rsidRDefault="00093E89" w:rsidP="00E71FC3">
      <w:pPr>
        <w:pStyle w:val="NoSpacing"/>
      </w:pPr>
    </w:p>
    <w:p w:rsidR="00093E89" w:rsidRPr="00093E89" w:rsidRDefault="00093E89" w:rsidP="00E71FC3">
      <w:pPr>
        <w:pStyle w:val="NoSpacing"/>
      </w:pPr>
      <w:r>
        <w:t>4 December 2016</w:t>
      </w:r>
      <w:bookmarkStart w:id="0" w:name="_GoBack"/>
      <w:bookmarkEnd w:id="0"/>
    </w:p>
    <w:sectPr w:rsidR="00093E89" w:rsidRPr="00093E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E89" w:rsidRDefault="00093E89" w:rsidP="00E71FC3">
      <w:pPr>
        <w:spacing w:after="0" w:line="240" w:lineRule="auto"/>
      </w:pPr>
      <w:r>
        <w:separator/>
      </w:r>
    </w:p>
  </w:endnote>
  <w:endnote w:type="continuationSeparator" w:id="0">
    <w:p w:rsidR="00093E89" w:rsidRDefault="00093E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E89" w:rsidRDefault="00093E89" w:rsidP="00E71FC3">
      <w:pPr>
        <w:spacing w:after="0" w:line="240" w:lineRule="auto"/>
      </w:pPr>
      <w:r>
        <w:separator/>
      </w:r>
    </w:p>
  </w:footnote>
  <w:footnote w:type="continuationSeparator" w:id="0">
    <w:p w:rsidR="00093E89" w:rsidRDefault="00093E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E89"/>
    <w:rsid w:val="00093E8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80FDD"/>
  <w15:chartTrackingRefBased/>
  <w15:docId w15:val="{F28CC06F-AAAB-4A44-B947-D90A6A99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2016-12-04T20:40:00Z</dcterms:created>
  <dcterms:modified xsi:type="dcterms:W3CDTF">2016-12-04T20:43:00Z</dcterms:modified>
</cp:coreProperties>
</file>