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9EBEC" w14:textId="77777777" w:rsidR="003E0351" w:rsidRDefault="003E0351" w:rsidP="003E0351">
      <w:pPr>
        <w:pStyle w:val="NoSpacing"/>
        <w:jc w:val="both"/>
        <w:rPr>
          <w:rFonts w:cs="Times New Roman"/>
          <w:szCs w:val="24"/>
        </w:rPr>
      </w:pPr>
      <w:r>
        <w:rPr>
          <w:u w:val="single"/>
        </w:rPr>
        <w:t>John STAUNFORD</w:t>
      </w:r>
      <w:r>
        <w:t xml:space="preserve">         </w:t>
      </w:r>
      <w:r>
        <w:rPr>
          <w:rFonts w:cs="Times New Roman"/>
          <w:szCs w:val="24"/>
        </w:rPr>
        <w:t>(fl.1461)</w:t>
      </w:r>
    </w:p>
    <w:p w14:paraId="31AC9513" w14:textId="77777777" w:rsidR="003E0351" w:rsidRDefault="003E0351" w:rsidP="003E03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Hadleigh, Suffolk. Husbandman.</w:t>
      </w:r>
    </w:p>
    <w:p w14:paraId="44DFD9A9" w14:textId="77777777" w:rsidR="003E0351" w:rsidRDefault="003E0351" w:rsidP="003E0351">
      <w:pPr>
        <w:pStyle w:val="NoSpacing"/>
        <w:jc w:val="both"/>
        <w:rPr>
          <w:rFonts w:cs="Times New Roman"/>
          <w:szCs w:val="24"/>
        </w:rPr>
      </w:pPr>
    </w:p>
    <w:p w14:paraId="5AAE077A" w14:textId="77777777" w:rsidR="003E0351" w:rsidRDefault="003E0351" w:rsidP="003E0351">
      <w:pPr>
        <w:pStyle w:val="NoSpacing"/>
        <w:jc w:val="both"/>
        <w:rPr>
          <w:rFonts w:cs="Times New Roman"/>
          <w:szCs w:val="24"/>
        </w:rPr>
      </w:pPr>
    </w:p>
    <w:p w14:paraId="6161C06A" w14:textId="77777777" w:rsidR="003E0351" w:rsidRDefault="003E0351" w:rsidP="003E03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The King brought an indictment for felony and insurrection against him and</w:t>
      </w:r>
    </w:p>
    <w:p w14:paraId="7E1F8E53" w14:textId="77777777" w:rsidR="003E0351" w:rsidRDefault="003E0351" w:rsidP="003E0351">
      <w:pPr>
        <w:pStyle w:val="NoSpacing"/>
        <w:jc w:val="both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38 others.       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1BA414F8" w14:textId="77777777" w:rsidR="003E0351" w:rsidRDefault="003E0351" w:rsidP="003E0351">
      <w:pPr>
        <w:pStyle w:val="NoSpacing"/>
        <w:jc w:val="both"/>
      </w:pPr>
    </w:p>
    <w:p w14:paraId="00C529AA" w14:textId="77777777" w:rsidR="003E0351" w:rsidRDefault="003E0351" w:rsidP="003E0351">
      <w:pPr>
        <w:pStyle w:val="NoSpacing"/>
        <w:jc w:val="both"/>
      </w:pPr>
    </w:p>
    <w:p w14:paraId="0E653B53" w14:textId="27110201" w:rsidR="00BA00AB" w:rsidRPr="00EB3209" w:rsidRDefault="003E03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C5DEB" w14:textId="77777777" w:rsidR="003E0351" w:rsidRDefault="003E0351" w:rsidP="009139A6">
      <w:r>
        <w:separator/>
      </w:r>
    </w:p>
  </w:endnote>
  <w:endnote w:type="continuationSeparator" w:id="0">
    <w:p w14:paraId="0EBD29C7" w14:textId="77777777" w:rsidR="003E0351" w:rsidRDefault="003E03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5C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EB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7FA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9ACB" w14:textId="77777777" w:rsidR="003E0351" w:rsidRDefault="003E0351" w:rsidP="009139A6">
      <w:r>
        <w:separator/>
      </w:r>
    </w:p>
  </w:footnote>
  <w:footnote w:type="continuationSeparator" w:id="0">
    <w:p w14:paraId="197EB510" w14:textId="77777777" w:rsidR="003E0351" w:rsidRDefault="003E03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AE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57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3FF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351"/>
    <w:rsid w:val="000666E0"/>
    <w:rsid w:val="000A2E7A"/>
    <w:rsid w:val="001307AC"/>
    <w:rsid w:val="00190DFA"/>
    <w:rsid w:val="002510B7"/>
    <w:rsid w:val="00270799"/>
    <w:rsid w:val="002737D5"/>
    <w:rsid w:val="00357E4A"/>
    <w:rsid w:val="003E0351"/>
    <w:rsid w:val="005C130B"/>
    <w:rsid w:val="00826F5C"/>
    <w:rsid w:val="00851C51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EBE8"/>
  <w15:chartTrackingRefBased/>
  <w15:docId w15:val="{EB67AABC-86F6-4E0B-8F8C-78BFE70A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0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2025-09-14T15:48:00Z</dcterms:created>
  <dcterms:modified xsi:type="dcterms:W3CDTF">2025-09-14T15:50:00Z</dcterms:modified>
</cp:coreProperties>
</file>