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03856A" w14:textId="77777777" w:rsidR="00103210" w:rsidRDefault="00103210" w:rsidP="00103210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</w:rPr>
        <w:t>John STANELEY</w:t>
      </w:r>
      <w:r>
        <w:rPr>
          <w:rStyle w:val="Hyperlink"/>
          <w:color w:val="auto"/>
          <w:u w:val="none"/>
        </w:rPr>
        <w:t xml:space="preserve">      (fl.1437)</w:t>
      </w:r>
    </w:p>
    <w:p w14:paraId="322215D1" w14:textId="77777777" w:rsidR="00103210" w:rsidRDefault="00103210" w:rsidP="00103210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of Stanley, West Riding of Yorkshire.</w:t>
      </w:r>
    </w:p>
    <w:p w14:paraId="60ABB263" w14:textId="77777777" w:rsidR="00103210" w:rsidRDefault="00103210" w:rsidP="00103210">
      <w:pPr>
        <w:pStyle w:val="NoSpacing"/>
        <w:rPr>
          <w:rStyle w:val="Hyperlink"/>
          <w:color w:val="auto"/>
          <w:u w:val="none"/>
        </w:rPr>
      </w:pPr>
    </w:p>
    <w:p w14:paraId="35E77A66" w14:textId="77777777" w:rsidR="00103210" w:rsidRDefault="00103210" w:rsidP="00103210">
      <w:pPr>
        <w:pStyle w:val="NoSpacing"/>
        <w:rPr>
          <w:rStyle w:val="Hyperlink"/>
          <w:color w:val="auto"/>
          <w:u w:val="none"/>
        </w:rPr>
      </w:pPr>
    </w:p>
    <w:p w14:paraId="0C4F6D41" w14:textId="77777777" w:rsidR="00103210" w:rsidRDefault="00103210" w:rsidP="00103210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= Joan(q.v.).</w:t>
      </w:r>
    </w:p>
    <w:p w14:paraId="5E1F140E" w14:textId="77777777" w:rsidR="00103210" w:rsidRDefault="00103210" w:rsidP="00103210">
      <w:pPr>
        <w:pStyle w:val="NoSpacing"/>
        <w:rPr>
          <w:rStyle w:val="Hyperlink"/>
          <w:color w:val="auto"/>
          <w:u w:val="none"/>
        </w:rPr>
      </w:pPr>
      <w:r>
        <w:t xml:space="preserve">( </w:t>
      </w:r>
      <w:hyperlink r:id="rId6" w:history="1">
        <w:r w:rsidRPr="00355CFB">
          <w:rPr>
            <w:rStyle w:val="Hyperlink"/>
          </w:rPr>
          <w:t>www.medievalgenealogy.org.uk/fines/abstracts/CP_25_1_280_158.shtml</w:t>
        </w:r>
      </w:hyperlink>
      <w:r>
        <w:rPr>
          <w:rStyle w:val="Hyperlink"/>
          <w:u w:val="none"/>
        </w:rPr>
        <w:t xml:space="preserve">  </w:t>
      </w:r>
      <w:r>
        <w:rPr>
          <w:rStyle w:val="Hyperlink"/>
          <w:color w:val="auto"/>
          <w:u w:val="none"/>
        </w:rPr>
        <w:t>)</w:t>
      </w:r>
    </w:p>
    <w:p w14:paraId="695134D3" w14:textId="77777777" w:rsidR="00103210" w:rsidRDefault="00103210" w:rsidP="00103210">
      <w:pPr>
        <w:pStyle w:val="NoSpacing"/>
        <w:rPr>
          <w:rStyle w:val="Hyperlink"/>
          <w:color w:val="auto"/>
          <w:u w:val="none"/>
        </w:rPr>
      </w:pPr>
    </w:p>
    <w:p w14:paraId="6B647763" w14:textId="77777777" w:rsidR="00103210" w:rsidRDefault="00103210" w:rsidP="00103210">
      <w:pPr>
        <w:pStyle w:val="NoSpacing"/>
        <w:rPr>
          <w:rStyle w:val="Hyperlink"/>
          <w:color w:val="auto"/>
          <w:u w:val="none"/>
        </w:rPr>
      </w:pPr>
    </w:p>
    <w:p w14:paraId="08451105" w14:textId="77777777" w:rsidR="00103210" w:rsidRDefault="00103210" w:rsidP="00103210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 xml:space="preserve">  6 Oct.1437</w:t>
      </w:r>
      <w:r>
        <w:rPr>
          <w:rStyle w:val="Hyperlink"/>
          <w:color w:val="auto"/>
          <w:u w:val="none"/>
        </w:rPr>
        <w:tab/>
        <w:t>Settlement of the action taken against them by John Lake(q.v.), William</w:t>
      </w:r>
    </w:p>
    <w:p w14:paraId="5CAAB0A0" w14:textId="77777777" w:rsidR="00103210" w:rsidRDefault="00103210" w:rsidP="00103210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proofErr w:type="spellStart"/>
      <w:r>
        <w:rPr>
          <w:rStyle w:val="Hyperlink"/>
          <w:color w:val="auto"/>
          <w:u w:val="none"/>
        </w:rPr>
        <w:t>Bradforde</w:t>
      </w:r>
      <w:proofErr w:type="spellEnd"/>
      <w:r>
        <w:rPr>
          <w:rStyle w:val="Hyperlink"/>
          <w:color w:val="auto"/>
          <w:u w:val="none"/>
        </w:rPr>
        <w:t xml:space="preserve">(q.v.) and Thomas </w:t>
      </w:r>
      <w:proofErr w:type="spellStart"/>
      <w:r>
        <w:rPr>
          <w:rStyle w:val="Hyperlink"/>
          <w:color w:val="auto"/>
          <w:u w:val="none"/>
        </w:rPr>
        <w:t>Beaumonde</w:t>
      </w:r>
      <w:proofErr w:type="spellEnd"/>
      <w:r>
        <w:rPr>
          <w:rStyle w:val="Hyperlink"/>
          <w:color w:val="auto"/>
          <w:u w:val="none"/>
        </w:rPr>
        <w:t xml:space="preserve">(q.v.) over a </w:t>
      </w:r>
      <w:proofErr w:type="spellStart"/>
      <w:r>
        <w:rPr>
          <w:rStyle w:val="Hyperlink"/>
          <w:color w:val="auto"/>
          <w:u w:val="none"/>
        </w:rPr>
        <w:t>messuage</w:t>
      </w:r>
      <w:proofErr w:type="spellEnd"/>
      <w:r>
        <w:rPr>
          <w:rStyle w:val="Hyperlink"/>
          <w:color w:val="auto"/>
          <w:u w:val="none"/>
        </w:rPr>
        <w:t xml:space="preserve"> and </w:t>
      </w:r>
    </w:p>
    <w:p w14:paraId="1B46D2BA" w14:textId="77777777" w:rsidR="00103210" w:rsidRDefault="00103210" w:rsidP="00103210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>2 acres of meadow in Stanley.    (ibid.)</w:t>
      </w:r>
    </w:p>
    <w:p w14:paraId="070EF2EE" w14:textId="77777777" w:rsidR="00103210" w:rsidRDefault="00103210" w:rsidP="00103210">
      <w:pPr>
        <w:pStyle w:val="NoSpacing"/>
        <w:rPr>
          <w:rStyle w:val="Hyperlink"/>
          <w:color w:val="auto"/>
          <w:u w:val="none"/>
        </w:rPr>
      </w:pPr>
    </w:p>
    <w:p w14:paraId="638A4144" w14:textId="77777777" w:rsidR="00103210" w:rsidRDefault="00103210" w:rsidP="00103210">
      <w:pPr>
        <w:pStyle w:val="NoSpacing"/>
        <w:rPr>
          <w:rStyle w:val="Hyperlink"/>
          <w:color w:val="auto"/>
          <w:u w:val="none"/>
        </w:rPr>
      </w:pPr>
    </w:p>
    <w:p w14:paraId="49F6BF5E" w14:textId="77777777" w:rsidR="00103210" w:rsidRDefault="00103210" w:rsidP="00103210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1 January 2018</w:t>
      </w:r>
    </w:p>
    <w:p w14:paraId="53CBBD37" w14:textId="77777777" w:rsidR="006B2F86" w:rsidRPr="00E71FC3" w:rsidRDefault="00103210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213030D" w14:textId="77777777" w:rsidR="00103210" w:rsidRDefault="00103210" w:rsidP="00E71FC3">
      <w:pPr>
        <w:spacing w:after="0" w:line="240" w:lineRule="auto"/>
      </w:pPr>
      <w:r>
        <w:separator/>
      </w:r>
    </w:p>
  </w:endnote>
  <w:endnote w:type="continuationSeparator" w:id="0">
    <w:p w14:paraId="39E0521F" w14:textId="77777777" w:rsidR="00103210" w:rsidRDefault="0010321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BC7E72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26BBB9" w14:textId="77777777" w:rsidR="00103210" w:rsidRDefault="00103210" w:rsidP="00E71FC3">
      <w:pPr>
        <w:spacing w:after="0" w:line="240" w:lineRule="auto"/>
      </w:pPr>
      <w:r>
        <w:separator/>
      </w:r>
    </w:p>
  </w:footnote>
  <w:footnote w:type="continuationSeparator" w:id="0">
    <w:p w14:paraId="5696DB31" w14:textId="77777777" w:rsidR="00103210" w:rsidRDefault="0010321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3210"/>
    <w:rsid w:val="00103210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E905C3"/>
  <w15:chartTrackingRefBased/>
  <w15:docId w15:val="{9E7E2FF8-5BDD-432E-B6EC-6511C390F8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10321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280_158.s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68</Words>
  <Characters>391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2018-12-20T22:00:00Z</dcterms:created>
  <dcterms:modified xsi:type="dcterms:W3CDTF">2018-12-20T22:00:00Z</dcterms:modified>
</cp:coreProperties>
</file>