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56A49D" w14:textId="77777777" w:rsidR="001F618B" w:rsidRDefault="001F618B" w:rsidP="001F61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STAMPE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fl.1412)</w:t>
      </w:r>
    </w:p>
    <w:p w14:paraId="09F5E644" w14:textId="77777777" w:rsidR="001F618B" w:rsidRDefault="001F618B" w:rsidP="001F618B">
      <w:pPr>
        <w:rPr>
          <w:rFonts w:ascii="Times New Roman" w:hAnsi="Times New Roman" w:cs="Times New Roman"/>
          <w:sz w:val="24"/>
          <w:szCs w:val="24"/>
        </w:rPr>
      </w:pPr>
    </w:p>
    <w:p w14:paraId="398F8044" w14:textId="77777777" w:rsidR="001F618B" w:rsidRDefault="001F618B" w:rsidP="001F618B">
      <w:pPr>
        <w:rPr>
          <w:rFonts w:ascii="Times New Roman" w:hAnsi="Times New Roman" w:cs="Times New Roman"/>
          <w:sz w:val="24"/>
          <w:szCs w:val="24"/>
        </w:rPr>
      </w:pPr>
    </w:p>
    <w:p w14:paraId="51388812" w14:textId="77777777" w:rsidR="001F618B" w:rsidRDefault="001F618B" w:rsidP="001F61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1412</w:t>
      </w:r>
      <w:r>
        <w:rPr>
          <w:rFonts w:ascii="Times New Roman" w:hAnsi="Times New Roman" w:cs="Times New Roman"/>
          <w:sz w:val="24"/>
          <w:szCs w:val="24"/>
        </w:rPr>
        <w:tab/>
        <w:t>He was Clerk of the Peace for Essex.</w:t>
      </w:r>
    </w:p>
    <w:p w14:paraId="00C8EC71" w14:textId="77777777" w:rsidR="001F618B" w:rsidRDefault="001F618B" w:rsidP="001F61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Clerks of the Counties 1360-1960” compiled by Sir Edgar Stephens </w:t>
      </w:r>
    </w:p>
    <w:p w14:paraId="37234C9F" w14:textId="77777777" w:rsidR="001F618B" w:rsidRDefault="001F618B" w:rsidP="001F618B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Pub. By </w:t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Society of Clerks of the Peace of Counties and Clerks of County Councils,1961 p.84)</w:t>
      </w:r>
    </w:p>
    <w:p w14:paraId="603F31A0" w14:textId="77777777" w:rsidR="001F618B" w:rsidRDefault="001F618B" w:rsidP="001F618B">
      <w:pPr>
        <w:rPr>
          <w:rFonts w:ascii="Times New Roman" w:hAnsi="Times New Roman" w:cs="Times New Roman"/>
          <w:sz w:val="24"/>
          <w:szCs w:val="24"/>
        </w:rPr>
      </w:pPr>
    </w:p>
    <w:p w14:paraId="735F9F76" w14:textId="77777777" w:rsidR="001F618B" w:rsidRDefault="001F618B" w:rsidP="001F618B">
      <w:pPr>
        <w:rPr>
          <w:rFonts w:ascii="Times New Roman" w:hAnsi="Times New Roman" w:cs="Times New Roman"/>
          <w:sz w:val="24"/>
          <w:szCs w:val="24"/>
        </w:rPr>
      </w:pPr>
    </w:p>
    <w:p w14:paraId="367577FD" w14:textId="77777777" w:rsidR="001F618B" w:rsidRDefault="001F618B" w:rsidP="001F61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August 2018</w:t>
      </w:r>
    </w:p>
    <w:p w14:paraId="51631D35" w14:textId="77777777" w:rsidR="006B2F86" w:rsidRPr="00E71FC3" w:rsidRDefault="001F618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34053B" w14:textId="77777777" w:rsidR="001F618B" w:rsidRDefault="001F618B" w:rsidP="00E71FC3">
      <w:r>
        <w:separator/>
      </w:r>
    </w:p>
  </w:endnote>
  <w:endnote w:type="continuationSeparator" w:id="0">
    <w:p w14:paraId="004D0AB8" w14:textId="77777777" w:rsidR="001F618B" w:rsidRDefault="001F618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ED3D2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646DDE" w14:textId="77777777" w:rsidR="001F618B" w:rsidRDefault="001F618B" w:rsidP="00E71FC3">
      <w:r>
        <w:separator/>
      </w:r>
    </w:p>
  </w:footnote>
  <w:footnote w:type="continuationSeparator" w:id="0">
    <w:p w14:paraId="0D36961C" w14:textId="77777777" w:rsidR="001F618B" w:rsidRDefault="001F618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18B"/>
    <w:rsid w:val="001A7C09"/>
    <w:rsid w:val="001F618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F7D36"/>
  <w15:chartTrackingRefBased/>
  <w15:docId w15:val="{05893B6E-10A6-43F7-85F3-83A65A420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618B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2018-10-02T19:27:00Z</dcterms:created>
  <dcterms:modified xsi:type="dcterms:W3CDTF">2018-10-02T19:27:00Z</dcterms:modified>
</cp:coreProperties>
</file>