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1FA9B8" w14:textId="77777777" w:rsidR="00E92A50" w:rsidRDefault="00E92A50" w:rsidP="00E92A5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STALWORTH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fl.1428)</w:t>
      </w:r>
    </w:p>
    <w:p w14:paraId="4BBEC445" w14:textId="77777777" w:rsidR="00E92A50" w:rsidRDefault="00E92A50" w:rsidP="00E92A5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07C6F65" w14:textId="77777777" w:rsidR="00E92A50" w:rsidRDefault="00E92A50" w:rsidP="00E92A5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0CA57D8" w14:textId="77777777" w:rsidR="00E92A50" w:rsidRDefault="00E92A50" w:rsidP="00E92A5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28 Apr.1428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witness of the Will of Master William </w:t>
      </w:r>
      <w:proofErr w:type="spellStart"/>
      <w:r>
        <w:rPr>
          <w:rFonts w:ascii="Times New Roman" w:hAnsi="Times New Roman" w:cs="Times New Roman"/>
          <w:sz w:val="24"/>
          <w:szCs w:val="24"/>
        </w:rPr>
        <w:t>Asshurst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14:paraId="1D98F7E0" w14:textId="77777777" w:rsidR="00E92A50" w:rsidRDefault="00E92A50" w:rsidP="00E92A5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(“The Herts Genealogist and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Antiquary”  </w:t>
      </w:r>
      <w:proofErr w:type="spellStart"/>
      <w:r>
        <w:rPr>
          <w:rFonts w:ascii="Times New Roman" w:hAnsi="Times New Roman" w:cs="Times New Roman"/>
          <w:sz w:val="24"/>
          <w:szCs w:val="24"/>
        </w:rPr>
        <w:t>ed</w:t>
      </w:r>
      <w:proofErr w:type="gramEnd"/>
      <w:r>
        <w:rPr>
          <w:rFonts w:ascii="Times New Roman" w:hAnsi="Times New Roman" w:cs="Times New Roman"/>
          <w:sz w:val="24"/>
          <w:szCs w:val="24"/>
        </w:rPr>
        <w:t>.William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Brigg, pub.1895 </w:t>
      </w:r>
    </w:p>
    <w:p w14:paraId="106A1057" w14:textId="77777777" w:rsidR="00E92A50" w:rsidRDefault="00E92A50" w:rsidP="00E92A50">
      <w:pPr>
        <w:pStyle w:val="NoSpacing"/>
        <w:ind w:left="720" w:firstLine="720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vol.I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p.231)</w:t>
      </w:r>
    </w:p>
    <w:p w14:paraId="5001836A" w14:textId="77777777" w:rsidR="00E92A50" w:rsidRDefault="00E92A50" w:rsidP="00E92A5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51B60FB" w14:textId="77777777" w:rsidR="00E92A50" w:rsidRDefault="00E92A50" w:rsidP="00E92A5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6647777" w14:textId="77777777" w:rsidR="00E92A50" w:rsidRDefault="00E92A50" w:rsidP="00E92A5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 May 2021</w:t>
      </w:r>
    </w:p>
    <w:p w14:paraId="3088643B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6C505B" w14:textId="77777777" w:rsidR="00E92A50" w:rsidRDefault="00E92A50" w:rsidP="009139A6">
      <w:r>
        <w:separator/>
      </w:r>
    </w:p>
  </w:endnote>
  <w:endnote w:type="continuationSeparator" w:id="0">
    <w:p w14:paraId="7A50CE34" w14:textId="77777777" w:rsidR="00E92A50" w:rsidRDefault="00E92A50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CFA9D3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29EDF6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CD02D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79EFB1" w14:textId="77777777" w:rsidR="00E92A50" w:rsidRDefault="00E92A50" w:rsidP="009139A6">
      <w:r>
        <w:separator/>
      </w:r>
    </w:p>
  </w:footnote>
  <w:footnote w:type="continuationSeparator" w:id="0">
    <w:p w14:paraId="1C8A3E7A" w14:textId="77777777" w:rsidR="00E92A50" w:rsidRDefault="00E92A50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847042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E33D2C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F315C6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2A50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92A50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0AC086"/>
  <w15:chartTrackingRefBased/>
  <w15:docId w15:val="{E43CEE4C-1EE6-4C4C-89C4-3497826E96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31</Words>
  <Characters>177</Characters>
  <Application>Microsoft Office Word</Application>
  <DocSecurity>0</DocSecurity>
  <Lines>1</Lines>
  <Paragraphs>1</Paragraphs>
  <ScaleCrop>false</ScaleCrop>
  <Company/>
  <LinksUpToDate>false</LinksUpToDate>
  <CharactersWithSpaces>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2021-05-04T20:00:00Z</dcterms:created>
  <dcterms:modified xsi:type="dcterms:W3CDTF">2021-05-04T20:01:00Z</dcterms:modified>
</cp:coreProperties>
</file>