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F68" w:rsidRDefault="00123F68" w:rsidP="00123F68">
      <w:pPr>
        <w:pStyle w:val="NoSpacing"/>
        <w:jc w:val="both"/>
      </w:pPr>
      <w:r>
        <w:rPr>
          <w:u w:val="single"/>
        </w:rPr>
        <w:t>William STAKHOUS</w:t>
      </w:r>
      <w:r>
        <w:t xml:space="preserve">       (fl.1466)</w:t>
      </w:r>
    </w:p>
    <w:p w:rsidR="00123F68" w:rsidRDefault="00123F68" w:rsidP="00123F68">
      <w:pPr>
        <w:pStyle w:val="NoSpacing"/>
        <w:ind w:left="1440" w:hanging="1320"/>
        <w:jc w:val="both"/>
      </w:pPr>
    </w:p>
    <w:p w:rsidR="00123F68" w:rsidRDefault="00123F68" w:rsidP="00123F68">
      <w:pPr>
        <w:pStyle w:val="NoSpacing"/>
        <w:ind w:left="1440" w:hanging="1320"/>
        <w:jc w:val="both"/>
      </w:pPr>
    </w:p>
    <w:p w:rsidR="00123F68" w:rsidRDefault="00123F68" w:rsidP="00123F68">
      <w:pPr>
        <w:pStyle w:val="NoSpacing"/>
        <w:ind w:left="1440" w:hanging="1320"/>
        <w:jc w:val="both"/>
      </w:pPr>
      <w:r>
        <w:t>4 Jan.1466</w:t>
      </w:r>
      <w:r>
        <w:tab/>
        <w:t>He was a witness when Thomas Kirkman(q.v.) and others granted a</w:t>
      </w:r>
    </w:p>
    <w:p w:rsidR="00123F68" w:rsidRDefault="00123F68" w:rsidP="00123F68">
      <w:pPr>
        <w:pStyle w:val="NoSpacing"/>
        <w:ind w:left="1440" w:hanging="1320"/>
        <w:jc w:val="both"/>
      </w:pPr>
      <w:r>
        <w:tab/>
        <w:t>messuage, a croft, two selions of land and a plot of land with appurtenances in North Cliff to William Snayth(q.v.) and his wife, Ellen(q.v.).    At Beverley.</w:t>
      </w:r>
    </w:p>
    <w:p w:rsidR="00123F68" w:rsidRDefault="00123F68" w:rsidP="00123F68">
      <w:pPr>
        <w:pStyle w:val="NoSpacing"/>
        <w:ind w:left="1440"/>
        <w:jc w:val="both"/>
      </w:pPr>
      <w:r>
        <w:t>(Yorkshire Deeds vol.VIII pp.41-2)</w:t>
      </w:r>
    </w:p>
    <w:p w:rsidR="00123F68" w:rsidRDefault="00123F68" w:rsidP="00123F68">
      <w:pPr>
        <w:pStyle w:val="NoSpacing"/>
        <w:ind w:left="1440" w:hanging="1320"/>
        <w:jc w:val="both"/>
      </w:pPr>
    </w:p>
    <w:p w:rsidR="00123F68" w:rsidRDefault="00123F68" w:rsidP="00123F68">
      <w:pPr>
        <w:pStyle w:val="NoSpacing"/>
        <w:jc w:val="both"/>
      </w:pPr>
    </w:p>
    <w:p w:rsidR="00123F68" w:rsidRDefault="00123F68" w:rsidP="00123F68">
      <w:pPr>
        <w:pStyle w:val="NoSpacing"/>
        <w:jc w:val="both"/>
      </w:pPr>
      <w:r>
        <w:t>26 August 2012</w:t>
      </w:r>
    </w:p>
    <w:p w:rsidR="00BA4020" w:rsidRPr="00186E49" w:rsidRDefault="00123F6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68" w:rsidRDefault="00123F68" w:rsidP="00552EBA">
      <w:r>
        <w:separator/>
      </w:r>
    </w:p>
  </w:endnote>
  <w:endnote w:type="continuationSeparator" w:id="0">
    <w:p w:rsidR="00123F68" w:rsidRDefault="00123F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3F68">
      <w:rPr>
        <w:noProof/>
      </w:rPr>
      <w:t>13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68" w:rsidRDefault="00123F68" w:rsidP="00552EBA">
      <w:r>
        <w:separator/>
      </w:r>
    </w:p>
  </w:footnote>
  <w:footnote w:type="continuationSeparator" w:id="0">
    <w:p w:rsidR="00123F68" w:rsidRDefault="00123F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3F6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2012-09-13T19:47:00Z</dcterms:created>
  <dcterms:modified xsi:type="dcterms:W3CDTF">2012-09-13T19:47:00Z</dcterms:modified>
</cp:coreProperties>
</file>