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9A12E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SLOLEY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59D9656F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1539C1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556034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prohibition in the Marshalsea Court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Skille</w:t>
      </w:r>
      <w:proofErr w:type="spellEnd"/>
    </w:p>
    <w:p w14:paraId="0F58827C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Coventry(q.v.).</w:t>
      </w:r>
    </w:p>
    <w:p w14:paraId="51928F7C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E9769FA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C9852C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06AB71" w14:textId="77777777" w:rsidR="00314153" w:rsidRDefault="00314153" w:rsidP="0031415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July 2022</w:t>
      </w:r>
    </w:p>
    <w:p w14:paraId="3C2D38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5A837" w14:textId="77777777" w:rsidR="00314153" w:rsidRDefault="00314153" w:rsidP="009139A6">
      <w:r>
        <w:separator/>
      </w:r>
    </w:p>
  </w:endnote>
  <w:endnote w:type="continuationSeparator" w:id="0">
    <w:p w14:paraId="0E2AF075" w14:textId="77777777" w:rsidR="00314153" w:rsidRDefault="003141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C5A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0FD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9C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0EC52" w14:textId="77777777" w:rsidR="00314153" w:rsidRDefault="00314153" w:rsidP="009139A6">
      <w:r>
        <w:separator/>
      </w:r>
    </w:p>
  </w:footnote>
  <w:footnote w:type="continuationSeparator" w:id="0">
    <w:p w14:paraId="55C6DB3D" w14:textId="77777777" w:rsidR="00314153" w:rsidRDefault="003141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75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193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07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53"/>
    <w:rsid w:val="000666E0"/>
    <w:rsid w:val="002510B7"/>
    <w:rsid w:val="0031415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D0EAF"/>
  <w15:chartTrackingRefBased/>
  <w15:docId w15:val="{FD459723-26CA-4273-8299-5259FC01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41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2022-07-31T19:20:00Z</dcterms:created>
  <dcterms:modified xsi:type="dcterms:W3CDTF">2022-07-31T19:21:00Z</dcterms:modified>
</cp:coreProperties>
</file>