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7D6BF" w14:textId="299D101E" w:rsidR="00BA00AB" w:rsidRDefault="008770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SLOGH</w:t>
      </w:r>
      <w:r>
        <w:rPr>
          <w:rFonts w:cs="Times New Roman"/>
          <w:szCs w:val="24"/>
        </w:rPr>
        <w:t xml:space="preserve">      (fl.1411)</w:t>
      </w:r>
    </w:p>
    <w:p w14:paraId="10971B27" w14:textId="13B48259" w:rsidR="008770AF" w:rsidRDefault="008770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0A2CDF13" w14:textId="77777777" w:rsidR="008770AF" w:rsidRDefault="008770AF" w:rsidP="009139A6">
      <w:pPr>
        <w:pStyle w:val="NoSpacing"/>
        <w:rPr>
          <w:rFonts w:cs="Times New Roman"/>
          <w:szCs w:val="24"/>
        </w:rPr>
      </w:pPr>
    </w:p>
    <w:p w14:paraId="3EFC9BAD" w14:textId="77777777" w:rsidR="008770AF" w:rsidRDefault="008770AF" w:rsidP="009139A6">
      <w:pPr>
        <w:pStyle w:val="NoSpacing"/>
        <w:rPr>
          <w:rFonts w:cs="Times New Roman"/>
          <w:szCs w:val="24"/>
        </w:rPr>
      </w:pPr>
    </w:p>
    <w:p w14:paraId="6A646095" w14:textId="274C0F4C" w:rsidR="008770AF" w:rsidRDefault="008770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May1411</w:t>
      </w:r>
      <w:r>
        <w:rPr>
          <w:rFonts w:cs="Times New Roman"/>
          <w:szCs w:val="24"/>
        </w:rPr>
        <w:tab/>
        <w:t>He was ordained to his first tonsure.   (“Stafford Register” pp.436 and 426)</w:t>
      </w:r>
    </w:p>
    <w:p w14:paraId="3CC27499" w14:textId="77777777" w:rsidR="008770AF" w:rsidRDefault="008770AF" w:rsidP="009139A6">
      <w:pPr>
        <w:pStyle w:val="NoSpacing"/>
        <w:rPr>
          <w:rFonts w:cs="Times New Roman"/>
          <w:szCs w:val="24"/>
        </w:rPr>
      </w:pPr>
    </w:p>
    <w:p w14:paraId="1836718E" w14:textId="77777777" w:rsidR="008770AF" w:rsidRDefault="008770AF" w:rsidP="009139A6">
      <w:pPr>
        <w:pStyle w:val="NoSpacing"/>
        <w:rPr>
          <w:rFonts w:cs="Times New Roman"/>
          <w:szCs w:val="24"/>
        </w:rPr>
      </w:pPr>
    </w:p>
    <w:p w14:paraId="0533FB38" w14:textId="5E73CD19" w:rsidR="008770AF" w:rsidRPr="008770AF" w:rsidRDefault="008770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sectPr w:rsidR="008770AF" w:rsidRPr="008770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3607A" w14:textId="77777777" w:rsidR="008770AF" w:rsidRDefault="008770AF" w:rsidP="009139A6">
      <w:r>
        <w:separator/>
      </w:r>
    </w:p>
  </w:endnote>
  <w:endnote w:type="continuationSeparator" w:id="0">
    <w:p w14:paraId="4526ACA2" w14:textId="77777777" w:rsidR="008770AF" w:rsidRDefault="008770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5DA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A8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3AD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61DE7" w14:textId="77777777" w:rsidR="008770AF" w:rsidRDefault="008770AF" w:rsidP="009139A6">
      <w:r>
        <w:separator/>
      </w:r>
    </w:p>
  </w:footnote>
  <w:footnote w:type="continuationSeparator" w:id="0">
    <w:p w14:paraId="7159EC5E" w14:textId="77777777" w:rsidR="008770AF" w:rsidRDefault="008770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6A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DBA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D2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AF"/>
    <w:rsid w:val="000666E0"/>
    <w:rsid w:val="002510B7"/>
    <w:rsid w:val="005C130B"/>
    <w:rsid w:val="00826F5C"/>
    <w:rsid w:val="008770A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5D296"/>
  <w15:chartTrackingRefBased/>
  <w15:docId w15:val="{26D11FBE-2469-4D54-B1B2-8AB00A74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2023-04-10T18:36:00Z</dcterms:created>
  <dcterms:modified xsi:type="dcterms:W3CDTF">2023-04-10T18:39:00Z</dcterms:modified>
</cp:coreProperties>
</file>