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6746" w:rsidRDefault="00776746" w:rsidP="007767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SEXTEYN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</w:t>
      </w:r>
      <w:r w:rsidR="00F5200D">
        <w:rPr>
          <w:rFonts w:ascii="Times New Roman" w:hAnsi="Times New Roman" w:cs="Times New Roman"/>
          <w:sz w:val="24"/>
          <w:szCs w:val="24"/>
        </w:rPr>
        <w:t>-5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776746" w:rsidRDefault="00776746" w:rsidP="007767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746" w:rsidRDefault="00776746" w:rsidP="007767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746" w:rsidRDefault="00776746" w:rsidP="007767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Wantage,</w:t>
      </w:r>
    </w:p>
    <w:p w:rsidR="00776746" w:rsidRDefault="00776746" w:rsidP="007767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Berkshire, into the lands of the late Robert Broun(q.v.).</w:t>
      </w:r>
    </w:p>
    <w:p w:rsidR="00776746" w:rsidRDefault="00776746" w:rsidP="007767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24-7)</w:t>
      </w:r>
    </w:p>
    <w:p w:rsidR="00187D9D" w:rsidRDefault="00187D9D" w:rsidP="00187D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Nov.1432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Wantage, </w:t>
      </w:r>
    </w:p>
    <w:p w:rsidR="00187D9D" w:rsidRDefault="00187D9D" w:rsidP="00187D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Berkshire, into the lands of the late John Erle(</w:t>
      </w:r>
      <w:proofErr w:type="gramStart"/>
      <w:r>
        <w:rPr>
          <w:rFonts w:ascii="Times New Roman" w:hAnsi="Times New Roman" w:cs="Times New Roman"/>
          <w:sz w:val="24"/>
          <w:szCs w:val="24"/>
        </w:rPr>
        <w:t>d.1432)(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187D9D" w:rsidRDefault="00187D9D" w:rsidP="00187D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24-19)</w:t>
      </w:r>
    </w:p>
    <w:p w:rsidR="00F5200D" w:rsidRPr="00F5200D" w:rsidRDefault="00F5200D" w:rsidP="00F5200D">
      <w:pPr>
        <w:pStyle w:val="NoSpacing"/>
        <w:rPr>
          <w:rFonts w:ascii="Times New Roman" w:hAnsi="Times New Roman" w:cs="Times New Roman"/>
          <w:sz w:val="24"/>
        </w:rPr>
      </w:pPr>
      <w:r w:rsidRPr="00F5200D">
        <w:rPr>
          <w:rFonts w:ascii="Times New Roman" w:hAnsi="Times New Roman" w:cs="Times New Roman"/>
          <w:sz w:val="24"/>
        </w:rPr>
        <w:t>13 Apr.1435</w:t>
      </w:r>
      <w:r w:rsidRPr="00F5200D">
        <w:rPr>
          <w:rFonts w:ascii="Times New Roman" w:hAnsi="Times New Roman" w:cs="Times New Roman"/>
          <w:sz w:val="24"/>
        </w:rPr>
        <w:tab/>
        <w:t xml:space="preserve">He was a juror on the inquisition post mortem held in </w:t>
      </w:r>
      <w:proofErr w:type="spellStart"/>
      <w:r w:rsidRPr="00F5200D">
        <w:rPr>
          <w:rFonts w:ascii="Times New Roman" w:hAnsi="Times New Roman" w:cs="Times New Roman"/>
          <w:sz w:val="24"/>
        </w:rPr>
        <w:t>Grandpont</w:t>
      </w:r>
      <w:proofErr w:type="spellEnd"/>
      <w:r w:rsidRPr="00F5200D">
        <w:rPr>
          <w:rFonts w:ascii="Times New Roman" w:hAnsi="Times New Roman" w:cs="Times New Roman"/>
          <w:sz w:val="24"/>
        </w:rPr>
        <w:t>,</w:t>
      </w:r>
    </w:p>
    <w:p w:rsidR="00F5200D" w:rsidRPr="00F5200D" w:rsidRDefault="00F5200D" w:rsidP="00F5200D">
      <w:pPr>
        <w:pStyle w:val="NoSpacing"/>
        <w:rPr>
          <w:rFonts w:ascii="Times New Roman" w:hAnsi="Times New Roman" w:cs="Times New Roman"/>
          <w:sz w:val="24"/>
        </w:rPr>
      </w:pPr>
      <w:r w:rsidRPr="00F5200D">
        <w:rPr>
          <w:rFonts w:ascii="Times New Roman" w:hAnsi="Times New Roman" w:cs="Times New Roman"/>
          <w:sz w:val="24"/>
        </w:rPr>
        <w:tab/>
      </w:r>
      <w:r w:rsidRPr="00F5200D">
        <w:rPr>
          <w:rFonts w:ascii="Times New Roman" w:hAnsi="Times New Roman" w:cs="Times New Roman"/>
          <w:sz w:val="24"/>
        </w:rPr>
        <w:tab/>
        <w:t>Berkshire, into lands of the late Thomas Chaucer(q.v.).</w:t>
      </w:r>
    </w:p>
    <w:p w:rsidR="00F5200D" w:rsidRPr="00F5200D" w:rsidRDefault="00F5200D" w:rsidP="00F5200D">
      <w:pPr>
        <w:pStyle w:val="NoSpacing"/>
        <w:rPr>
          <w:rFonts w:ascii="Times New Roman" w:hAnsi="Times New Roman" w:cs="Times New Roman"/>
          <w:sz w:val="24"/>
        </w:rPr>
      </w:pPr>
      <w:r w:rsidRPr="00F5200D">
        <w:rPr>
          <w:rFonts w:ascii="Times New Roman" w:hAnsi="Times New Roman" w:cs="Times New Roman"/>
          <w:sz w:val="24"/>
        </w:rPr>
        <w:tab/>
      </w:r>
      <w:r w:rsidRPr="00F5200D">
        <w:rPr>
          <w:rFonts w:ascii="Times New Roman" w:hAnsi="Times New Roman" w:cs="Times New Roman"/>
          <w:sz w:val="24"/>
        </w:rPr>
        <w:tab/>
        <w:t>(</w:t>
      </w:r>
      <w:proofErr w:type="gramStart"/>
      <w:r w:rsidRPr="00F5200D">
        <w:rPr>
          <w:rFonts w:ascii="Times New Roman" w:hAnsi="Times New Roman" w:cs="Times New Roman"/>
          <w:sz w:val="24"/>
        </w:rPr>
        <w:t>www.inquisitionspostmortem.ac.uk  ref.</w:t>
      </w:r>
      <w:proofErr w:type="gramEnd"/>
      <w:r w:rsidRPr="00F5200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5200D">
        <w:rPr>
          <w:rFonts w:ascii="Times New Roman" w:hAnsi="Times New Roman" w:cs="Times New Roman"/>
          <w:sz w:val="24"/>
        </w:rPr>
        <w:t>eCIPM</w:t>
      </w:r>
      <w:proofErr w:type="spellEnd"/>
      <w:r w:rsidRPr="00F5200D">
        <w:rPr>
          <w:rFonts w:ascii="Times New Roman" w:hAnsi="Times New Roman" w:cs="Times New Roman"/>
          <w:sz w:val="24"/>
        </w:rPr>
        <w:t xml:space="preserve"> 24-349)</w:t>
      </w:r>
    </w:p>
    <w:p w:rsidR="00F5200D" w:rsidRDefault="00F5200D" w:rsidP="00187D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DD5B8A" w:rsidP="007767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7D9D" w:rsidRDefault="00187D9D" w:rsidP="007767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June 2016</w:t>
      </w:r>
    </w:p>
    <w:p w:rsidR="00F5200D" w:rsidRPr="00776746" w:rsidRDefault="00F5200D" w:rsidP="007767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October 2017</w:t>
      </w:r>
      <w:bookmarkStart w:id="0" w:name="_GoBack"/>
      <w:bookmarkEnd w:id="0"/>
    </w:p>
    <w:sectPr w:rsidR="00F5200D" w:rsidRPr="007767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6746" w:rsidRDefault="00776746" w:rsidP="00564E3C">
      <w:pPr>
        <w:spacing w:after="0" w:line="240" w:lineRule="auto"/>
      </w:pPr>
      <w:r>
        <w:separator/>
      </w:r>
    </w:p>
  </w:endnote>
  <w:endnote w:type="continuationSeparator" w:id="0">
    <w:p w:rsidR="00776746" w:rsidRDefault="0077674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5200D">
      <w:rPr>
        <w:rFonts w:ascii="Times New Roman" w:hAnsi="Times New Roman" w:cs="Times New Roman"/>
        <w:noProof/>
        <w:sz w:val="24"/>
        <w:szCs w:val="24"/>
      </w:rPr>
      <w:t>19 October 2017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6746" w:rsidRDefault="00776746" w:rsidP="00564E3C">
      <w:pPr>
        <w:spacing w:after="0" w:line="240" w:lineRule="auto"/>
      </w:pPr>
      <w:r>
        <w:separator/>
      </w:r>
    </w:p>
  </w:footnote>
  <w:footnote w:type="continuationSeparator" w:id="0">
    <w:p w:rsidR="00776746" w:rsidRDefault="0077674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746"/>
    <w:rsid w:val="00187D9D"/>
    <w:rsid w:val="00372DC6"/>
    <w:rsid w:val="00564E3C"/>
    <w:rsid w:val="0064591D"/>
    <w:rsid w:val="00776746"/>
    <w:rsid w:val="00DD5B8A"/>
    <w:rsid w:val="00EB41B8"/>
    <w:rsid w:val="00F14DE1"/>
    <w:rsid w:val="00F5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40922"/>
  <w15:chartTrackingRefBased/>
  <w15:docId w15:val="{60430E44-4E99-4F3C-9E7A-4B9103256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2016-01-12T20:35:00Z</dcterms:created>
  <dcterms:modified xsi:type="dcterms:W3CDTF">2017-10-19T09:00:00Z</dcterms:modified>
</cp:coreProperties>
</file>