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SAPURTON</w:t>
      </w:r>
      <w:r>
        <w:rPr>
          <w:rFonts w:ascii="Times New Roman" w:eastAsia="Calibri" w:hAnsi="Times New Roman" w:cs="Times New Roman"/>
        </w:rPr>
        <w:t xml:space="preserve">        (fl.1484)</w:t>
      </w:r>
    </w:p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Surfleet, Lincolnshire. Husbandman.</w:t>
      </w:r>
    </w:p>
    <w:p w:rsidR="006F40E2" w:rsidRDefault="006F40E2" w:rsidP="006F40E2">
      <w:pPr>
        <w:rPr>
          <w:rFonts w:ascii="Times New Roman" w:eastAsia="Calibri" w:hAnsi="Times New Roman" w:cs="Times New Roman"/>
        </w:rPr>
      </w:pPr>
    </w:p>
    <w:p w:rsidR="006F40E2" w:rsidRDefault="006F40E2" w:rsidP="006F40E2">
      <w:pPr>
        <w:rPr>
          <w:rFonts w:ascii="Times New Roman" w:eastAsia="Calibri" w:hAnsi="Times New Roman" w:cs="Times New Roman"/>
        </w:rPr>
      </w:pPr>
    </w:p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Thomas Floweter(q.v.) and Robert Hompe of Gosberkirk(q.v.), as the </w:t>
      </w:r>
    </w:p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executors of Thomas Brunswyn of Gosberkirk(q.v.), brought a plaint of debt</w:t>
      </w:r>
    </w:p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 and Ralph Garner of Gosberkirk(q.v.).</w:t>
      </w:r>
    </w:p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:rsidR="006F40E2" w:rsidRDefault="006F40E2" w:rsidP="006F40E2">
      <w:pPr>
        <w:rPr>
          <w:rFonts w:ascii="Times New Roman" w:eastAsia="Calibri" w:hAnsi="Times New Roman" w:cs="Times New Roman"/>
        </w:rPr>
      </w:pPr>
    </w:p>
    <w:p w:rsidR="006F40E2" w:rsidRDefault="006F40E2" w:rsidP="006F40E2">
      <w:pPr>
        <w:rPr>
          <w:rFonts w:ascii="Times New Roman" w:eastAsia="Calibri" w:hAnsi="Times New Roman" w:cs="Times New Roman"/>
        </w:rPr>
      </w:pPr>
    </w:p>
    <w:p w:rsidR="006F40E2" w:rsidRDefault="006F40E2" w:rsidP="006F40E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 April 2017</w:t>
      </w:r>
    </w:p>
    <w:p w:rsidR="006B2F86" w:rsidRPr="00E71FC3" w:rsidRDefault="006F40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0E2" w:rsidRDefault="006F40E2" w:rsidP="00E71FC3">
      <w:r>
        <w:separator/>
      </w:r>
    </w:p>
  </w:endnote>
  <w:endnote w:type="continuationSeparator" w:id="0">
    <w:p w:rsidR="006F40E2" w:rsidRDefault="006F40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0E2" w:rsidRDefault="006F40E2" w:rsidP="00E71FC3">
      <w:r>
        <w:separator/>
      </w:r>
    </w:p>
  </w:footnote>
  <w:footnote w:type="continuationSeparator" w:id="0">
    <w:p w:rsidR="006F40E2" w:rsidRDefault="006F40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E2"/>
    <w:rsid w:val="001A7C09"/>
    <w:rsid w:val="00577BD5"/>
    <w:rsid w:val="00656CBA"/>
    <w:rsid w:val="006A1F77"/>
    <w:rsid w:val="006F40E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786F"/>
  <w15:chartTrackingRefBased/>
  <w15:docId w15:val="{EDCA52CB-9100-4ADD-A638-1D4813B2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F40E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2017-05-03T20:51:00Z</dcterms:created>
  <dcterms:modified xsi:type="dcterms:W3CDTF">2017-05-03T20:51:00Z</dcterms:modified>
</cp:coreProperties>
</file>