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DCA" w:rsidRDefault="00C92DCA" w:rsidP="00C92DCA">
      <w:pPr>
        <w:pStyle w:val="NoSpacing"/>
      </w:pPr>
      <w:r>
        <w:rPr>
          <w:u w:val="single"/>
        </w:rPr>
        <w:t>Thomas RYVETTE</w:t>
      </w:r>
      <w:r>
        <w:t xml:space="preserve">  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fl.1437)</w:t>
      </w:r>
    </w:p>
    <w:p w:rsidR="00C92DCA" w:rsidRDefault="00C92DCA" w:rsidP="00C92DCA">
      <w:pPr>
        <w:pStyle w:val="NoSpacing"/>
      </w:pPr>
    </w:p>
    <w:p w:rsidR="00C92DCA" w:rsidRDefault="00C92DCA" w:rsidP="00C92DCA">
      <w:pPr>
        <w:pStyle w:val="NoSpacing"/>
      </w:pPr>
    </w:p>
    <w:p w:rsidR="00C92DCA" w:rsidRDefault="00C92DCA" w:rsidP="00C92DCA">
      <w:pPr>
        <w:pStyle w:val="NoSpacing"/>
      </w:pPr>
      <w:r>
        <w:t>20</w:t>
      </w:r>
      <w:r>
        <w:t xml:space="preserve"> Nov.1437</w:t>
      </w:r>
      <w:r>
        <w:tab/>
        <w:t xml:space="preserve">He was a juror on the inquisition </w:t>
      </w:r>
      <w:r>
        <w:t>post mortem held in Dartford, Kent,</w:t>
      </w:r>
      <w:r>
        <w:t xml:space="preserve"> into</w:t>
      </w:r>
    </w:p>
    <w:p w:rsidR="00C92DCA" w:rsidRDefault="00C92DCA" w:rsidP="00C92DCA">
      <w:pPr>
        <w:pStyle w:val="NoSpacing"/>
      </w:pPr>
      <w:r>
        <w:tab/>
      </w:r>
      <w:r>
        <w:tab/>
        <w:t>lands of the late Sir Reynold Lucy(q.v.).</w:t>
      </w:r>
    </w:p>
    <w:p w:rsidR="00C92DCA" w:rsidRDefault="00C92DCA" w:rsidP="00C92DC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</w:t>
      </w:r>
      <w:r>
        <w:t>25-14</w:t>
      </w:r>
      <w:r>
        <w:t>)</w:t>
      </w:r>
    </w:p>
    <w:p w:rsidR="00C92DCA" w:rsidRDefault="00C92DCA" w:rsidP="00C92DCA">
      <w:pPr>
        <w:pStyle w:val="NoSpacing"/>
      </w:pPr>
    </w:p>
    <w:p w:rsidR="00C92DCA" w:rsidRDefault="00C92DCA" w:rsidP="00C92DCA">
      <w:pPr>
        <w:pStyle w:val="NoSpacing"/>
      </w:pPr>
    </w:p>
    <w:p w:rsidR="00C92DCA" w:rsidRPr="00A826DD" w:rsidRDefault="00C92DCA" w:rsidP="00C92DCA">
      <w:pPr>
        <w:pStyle w:val="NoSpacing"/>
      </w:pPr>
      <w:r>
        <w:t>1 April 2017</w:t>
      </w:r>
    </w:p>
    <w:bookmarkEnd w:id="0"/>
    <w:p w:rsidR="006B2F86" w:rsidRPr="00C92DCA" w:rsidRDefault="00C92DCA" w:rsidP="00E71FC3">
      <w:pPr>
        <w:pStyle w:val="NoSpacing"/>
      </w:pPr>
    </w:p>
    <w:sectPr w:rsidR="006B2F86" w:rsidRPr="00C92D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DCA" w:rsidRDefault="00C92DCA" w:rsidP="00E71FC3">
      <w:pPr>
        <w:spacing w:after="0" w:line="240" w:lineRule="auto"/>
      </w:pPr>
      <w:r>
        <w:separator/>
      </w:r>
    </w:p>
  </w:endnote>
  <w:endnote w:type="continuationSeparator" w:id="0">
    <w:p w:rsidR="00C92DCA" w:rsidRDefault="00C92D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DCA" w:rsidRDefault="00C92DCA" w:rsidP="00E71FC3">
      <w:pPr>
        <w:spacing w:after="0" w:line="240" w:lineRule="auto"/>
      </w:pPr>
      <w:r>
        <w:separator/>
      </w:r>
    </w:p>
  </w:footnote>
  <w:footnote w:type="continuationSeparator" w:id="0">
    <w:p w:rsidR="00C92DCA" w:rsidRDefault="00C92D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CA"/>
    <w:rsid w:val="001A7C09"/>
    <w:rsid w:val="00577BD5"/>
    <w:rsid w:val="00656CBA"/>
    <w:rsid w:val="006A1F77"/>
    <w:rsid w:val="00733BE7"/>
    <w:rsid w:val="00AB52E8"/>
    <w:rsid w:val="00B16D3F"/>
    <w:rsid w:val="00BB41AC"/>
    <w:rsid w:val="00C92DC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E276B"/>
  <w15:chartTrackingRefBased/>
  <w15:docId w15:val="{643638B0-620F-46DF-BCEA-D523A4A3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2017-04-01T20:30:00Z</dcterms:created>
  <dcterms:modified xsi:type="dcterms:W3CDTF">2017-04-01T20:31:00Z</dcterms:modified>
</cp:coreProperties>
</file>