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A165E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RYVELL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3D58B8DD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Takesley</w:t>
      </w:r>
      <w:proofErr w:type="spellEnd"/>
      <w:r>
        <w:rPr>
          <w:rFonts w:cs="Times New Roman"/>
          <w:szCs w:val="24"/>
        </w:rPr>
        <w:t>, Huntingdonshire. Chapman.</w:t>
      </w:r>
    </w:p>
    <w:p w14:paraId="0FB8D047" w14:textId="77777777" w:rsidR="00F26054" w:rsidRDefault="00F26054" w:rsidP="00F26054">
      <w:pPr>
        <w:pStyle w:val="NoSpacing"/>
        <w:rPr>
          <w:rFonts w:cs="Times New Roman"/>
          <w:szCs w:val="24"/>
        </w:rPr>
      </w:pPr>
    </w:p>
    <w:p w14:paraId="401AED0A" w14:textId="77777777" w:rsidR="00F26054" w:rsidRDefault="00F26054" w:rsidP="00F26054">
      <w:pPr>
        <w:pStyle w:val="NoSpacing"/>
        <w:rPr>
          <w:rFonts w:cs="Times New Roman"/>
          <w:szCs w:val="24"/>
        </w:rPr>
      </w:pPr>
    </w:p>
    <w:p w14:paraId="640469C7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>Ralph Humberston of Leicester, brasier(q.v.), brought a plaint of debt against</w:t>
      </w:r>
    </w:p>
    <w:p w14:paraId="185AECA2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William </w:t>
      </w:r>
      <w:proofErr w:type="spellStart"/>
      <w:r>
        <w:rPr>
          <w:rFonts w:cs="Times New Roman"/>
          <w:szCs w:val="24"/>
        </w:rPr>
        <w:t>Assewell</w:t>
      </w:r>
      <w:proofErr w:type="spellEnd"/>
      <w:r>
        <w:rPr>
          <w:rFonts w:cs="Times New Roman"/>
          <w:szCs w:val="24"/>
        </w:rPr>
        <w:t xml:space="preserve">, Overton Waterville, Huntingdonshire(q.v.), and John </w:t>
      </w:r>
    </w:p>
    <w:p w14:paraId="7334C78F" w14:textId="77777777" w:rsidR="00F26054" w:rsidRDefault="00F26054" w:rsidP="00F2605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Baille of Tamworth, Staffordshire(q.v.).</w:t>
      </w:r>
    </w:p>
    <w:p w14:paraId="4AD8A871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74C2DBAD" w14:textId="77777777" w:rsidR="00F26054" w:rsidRDefault="00F26054" w:rsidP="00F26054">
      <w:pPr>
        <w:pStyle w:val="NoSpacing"/>
        <w:rPr>
          <w:rFonts w:cs="Times New Roman"/>
          <w:szCs w:val="24"/>
        </w:rPr>
      </w:pPr>
    </w:p>
    <w:p w14:paraId="727279E0" w14:textId="77777777" w:rsidR="00F26054" w:rsidRDefault="00F26054" w:rsidP="00F26054">
      <w:pPr>
        <w:pStyle w:val="NoSpacing"/>
        <w:rPr>
          <w:rFonts w:cs="Times New Roman"/>
          <w:szCs w:val="24"/>
        </w:rPr>
      </w:pPr>
    </w:p>
    <w:p w14:paraId="2CBA744C" w14:textId="77777777" w:rsidR="00F26054" w:rsidRDefault="00F26054" w:rsidP="00F260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07B7D5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7CC17" w14:textId="77777777" w:rsidR="00F26054" w:rsidRDefault="00F26054" w:rsidP="009139A6">
      <w:r>
        <w:separator/>
      </w:r>
    </w:p>
  </w:endnote>
  <w:endnote w:type="continuationSeparator" w:id="0">
    <w:p w14:paraId="0B669F99" w14:textId="77777777" w:rsidR="00F26054" w:rsidRDefault="00F260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5F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BE2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AD7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F377" w14:textId="77777777" w:rsidR="00F26054" w:rsidRDefault="00F26054" w:rsidP="009139A6">
      <w:r>
        <w:separator/>
      </w:r>
    </w:p>
  </w:footnote>
  <w:footnote w:type="continuationSeparator" w:id="0">
    <w:p w14:paraId="221713E0" w14:textId="77777777" w:rsidR="00F26054" w:rsidRDefault="00F260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8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E74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16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5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6054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5232"/>
  <w15:chartTrackingRefBased/>
  <w15:docId w15:val="{5128F399-9D25-4697-AA50-744B9027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260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2023-09-12T06:52:00Z</dcterms:created>
  <dcterms:modified xsi:type="dcterms:W3CDTF">2023-09-12T06:52:00Z</dcterms:modified>
</cp:coreProperties>
</file>