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E06DC" w14:textId="77777777" w:rsidR="00B63857" w:rsidRDefault="00B63857" w:rsidP="00B63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RYTHER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fl.1491)</w:t>
      </w:r>
    </w:p>
    <w:p w14:paraId="1C19E5B0" w14:textId="77777777" w:rsidR="00B63857" w:rsidRDefault="00B63857" w:rsidP="00B63857">
      <w:pPr>
        <w:pStyle w:val="NoSpacing"/>
        <w:rPr>
          <w:rFonts w:cs="Times New Roman"/>
          <w:szCs w:val="24"/>
        </w:rPr>
      </w:pPr>
    </w:p>
    <w:p w14:paraId="288D5A85" w14:textId="77777777" w:rsidR="00B63857" w:rsidRDefault="00B63857" w:rsidP="00B63857">
      <w:pPr>
        <w:pStyle w:val="NoSpacing"/>
        <w:rPr>
          <w:rFonts w:cs="Times New Roman"/>
          <w:szCs w:val="24"/>
        </w:rPr>
      </w:pPr>
    </w:p>
    <w:p w14:paraId="51D66207" w14:textId="77777777" w:rsidR="00B63857" w:rsidRDefault="00B63857" w:rsidP="00B63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Brother of Sir Robert Ryther.</w:t>
      </w:r>
    </w:p>
    <w:p w14:paraId="287B8BD9" w14:textId="77777777" w:rsidR="00B63857" w:rsidRDefault="00B63857" w:rsidP="00B63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 1485-1509 p.142)</w:t>
      </w:r>
    </w:p>
    <w:p w14:paraId="26B0CD7D" w14:textId="77777777" w:rsidR="00B63857" w:rsidRDefault="00B63857" w:rsidP="00B63857">
      <w:pPr>
        <w:pStyle w:val="NoSpacing"/>
        <w:rPr>
          <w:rFonts w:cs="Times New Roman"/>
          <w:szCs w:val="24"/>
        </w:rPr>
      </w:pPr>
    </w:p>
    <w:p w14:paraId="67C7FD17" w14:textId="77777777" w:rsidR="00B63857" w:rsidRDefault="00B63857" w:rsidP="00B63857">
      <w:pPr>
        <w:pStyle w:val="NoSpacing"/>
        <w:rPr>
          <w:rFonts w:cs="Times New Roman"/>
          <w:szCs w:val="24"/>
        </w:rPr>
      </w:pPr>
    </w:p>
    <w:p w14:paraId="7E453C89" w14:textId="77777777" w:rsidR="00B63857" w:rsidRDefault="00B63857" w:rsidP="00B63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Aug.1491</w:t>
      </w:r>
      <w:r>
        <w:rPr>
          <w:rFonts w:cs="Times New Roman"/>
          <w:szCs w:val="24"/>
        </w:rPr>
        <w:tab/>
        <w:t>The Escheator of Yorkshire was ordered to take his fealty and cause him to</w:t>
      </w:r>
    </w:p>
    <w:p w14:paraId="4130442A" w14:textId="77777777" w:rsidR="00B63857" w:rsidRDefault="00B63857" w:rsidP="00B63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have full seisin of Robert’s lands.        (ibid.)</w:t>
      </w:r>
    </w:p>
    <w:p w14:paraId="73B3C46A" w14:textId="77777777" w:rsidR="00B63857" w:rsidRDefault="00B63857" w:rsidP="00B63857">
      <w:pPr>
        <w:pStyle w:val="NoSpacing"/>
        <w:rPr>
          <w:rFonts w:cs="Times New Roman"/>
          <w:szCs w:val="24"/>
        </w:rPr>
      </w:pPr>
    </w:p>
    <w:p w14:paraId="52830972" w14:textId="77777777" w:rsidR="00B63857" w:rsidRDefault="00B63857" w:rsidP="00B63857">
      <w:pPr>
        <w:pStyle w:val="NoSpacing"/>
        <w:rPr>
          <w:rFonts w:cs="Times New Roman"/>
          <w:szCs w:val="24"/>
        </w:rPr>
      </w:pPr>
    </w:p>
    <w:p w14:paraId="080E4CD5" w14:textId="77777777" w:rsidR="00B63857" w:rsidRDefault="00B63857" w:rsidP="00B63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July 2024</w:t>
      </w:r>
    </w:p>
    <w:p w14:paraId="49F4A7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BFE1D" w14:textId="77777777" w:rsidR="00B63857" w:rsidRDefault="00B63857" w:rsidP="009139A6">
      <w:r>
        <w:separator/>
      </w:r>
    </w:p>
  </w:endnote>
  <w:endnote w:type="continuationSeparator" w:id="0">
    <w:p w14:paraId="614EF1AE" w14:textId="77777777" w:rsidR="00B63857" w:rsidRDefault="00B638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D73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77F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618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98BF1E" w14:textId="77777777" w:rsidR="00B63857" w:rsidRDefault="00B63857" w:rsidP="009139A6">
      <w:r>
        <w:separator/>
      </w:r>
    </w:p>
  </w:footnote>
  <w:footnote w:type="continuationSeparator" w:id="0">
    <w:p w14:paraId="5857493E" w14:textId="77777777" w:rsidR="00B63857" w:rsidRDefault="00B638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D96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185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373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85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C46AC"/>
    <w:rsid w:val="00A3176C"/>
    <w:rsid w:val="00AE65F8"/>
    <w:rsid w:val="00B63857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9AA7F"/>
  <w15:chartTrackingRefBased/>
  <w15:docId w15:val="{A9E999B7-61DF-45EA-BC25-E7071F51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2024-07-10T20:36:00Z</dcterms:created>
  <dcterms:modified xsi:type="dcterms:W3CDTF">2024-07-10T20:37:00Z</dcterms:modified>
</cp:coreProperties>
</file>