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1C624C" w:rsidP="00E71FC3">
      <w:pPr>
        <w:pStyle w:val="NoSpacing"/>
      </w:pPr>
      <w:r>
        <w:rPr>
          <w:u w:val="single"/>
        </w:rPr>
        <w:t>Isabella RYTHER</w:t>
      </w:r>
      <w:r>
        <w:t xml:space="preserve">  </w:t>
      </w:r>
      <w:proofErr w:type="gramStart"/>
      <w:r>
        <w:t xml:space="preserve">   (</w:t>
      </w:r>
      <w:proofErr w:type="gramEnd"/>
      <w:r>
        <w:t>fl.1400)</w:t>
      </w:r>
    </w:p>
    <w:p w:rsidR="001C624C" w:rsidRDefault="001C624C" w:rsidP="00E71FC3">
      <w:pPr>
        <w:pStyle w:val="NoSpacing"/>
      </w:pPr>
    </w:p>
    <w:p w:rsidR="001C624C" w:rsidRDefault="001C624C" w:rsidP="00E71FC3">
      <w:pPr>
        <w:pStyle w:val="NoSpacing"/>
      </w:pPr>
    </w:p>
    <w:p w:rsidR="001C624C" w:rsidRDefault="001C624C" w:rsidP="00E71FC3">
      <w:pPr>
        <w:pStyle w:val="NoSpacing"/>
      </w:pPr>
      <w:r>
        <w:t xml:space="preserve">Daughter of Sir William </w:t>
      </w:r>
      <w:proofErr w:type="spellStart"/>
      <w:proofErr w:type="gramStart"/>
      <w:r>
        <w:t>Ryther</w:t>
      </w:r>
      <w:proofErr w:type="spellEnd"/>
      <w:r>
        <w:t>(</w:t>
      </w:r>
      <w:proofErr w:type="gramEnd"/>
      <w:r>
        <w:t xml:space="preserve">d.by 1428)(q.v.) and Sybil Aldeburgh(q.v.). </w:t>
      </w:r>
    </w:p>
    <w:p w:rsidR="001C624C" w:rsidRDefault="001C624C" w:rsidP="00E71FC3">
      <w:pPr>
        <w:pStyle w:val="NoSpacing"/>
      </w:pPr>
      <w:r>
        <w:t>(C.P. XI pp.9-10)</w:t>
      </w:r>
    </w:p>
    <w:p w:rsidR="001C624C" w:rsidRDefault="001C624C" w:rsidP="00E71FC3">
      <w:pPr>
        <w:pStyle w:val="NoSpacing"/>
      </w:pPr>
      <w:r>
        <w:t>= John Thwaites.   (D.V.Y. II p.454)</w:t>
      </w:r>
    </w:p>
    <w:p w:rsidR="001C624C" w:rsidRDefault="001C624C" w:rsidP="00E71FC3">
      <w:pPr>
        <w:pStyle w:val="NoSpacing"/>
      </w:pPr>
    </w:p>
    <w:p w:rsidR="001C624C" w:rsidRDefault="001C624C" w:rsidP="00E71FC3">
      <w:pPr>
        <w:pStyle w:val="NoSpacing"/>
      </w:pPr>
    </w:p>
    <w:p w:rsidR="001C624C" w:rsidRPr="001C624C" w:rsidRDefault="001C624C" w:rsidP="00E71FC3">
      <w:pPr>
        <w:pStyle w:val="NoSpacing"/>
      </w:pPr>
      <w:r>
        <w:t>26 March 2018</w:t>
      </w:r>
      <w:bookmarkStart w:id="0" w:name="_GoBack"/>
      <w:bookmarkEnd w:id="0"/>
    </w:p>
    <w:sectPr w:rsidR="001C624C" w:rsidRPr="001C624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624C" w:rsidRDefault="001C624C" w:rsidP="00E71FC3">
      <w:pPr>
        <w:spacing w:after="0" w:line="240" w:lineRule="auto"/>
      </w:pPr>
      <w:r>
        <w:separator/>
      </w:r>
    </w:p>
  </w:endnote>
  <w:endnote w:type="continuationSeparator" w:id="0">
    <w:p w:rsidR="001C624C" w:rsidRDefault="001C624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624C" w:rsidRDefault="001C624C" w:rsidP="00E71FC3">
      <w:pPr>
        <w:spacing w:after="0" w:line="240" w:lineRule="auto"/>
      </w:pPr>
      <w:r>
        <w:separator/>
      </w:r>
    </w:p>
  </w:footnote>
  <w:footnote w:type="continuationSeparator" w:id="0">
    <w:p w:rsidR="001C624C" w:rsidRDefault="001C624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24C"/>
    <w:rsid w:val="001A7C09"/>
    <w:rsid w:val="001C624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831BF"/>
  <w15:chartTrackingRefBased/>
  <w15:docId w15:val="{FB3178CC-5349-4AE6-A3F6-A2E3D7A69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2018-03-26T13:03:00Z</dcterms:created>
  <dcterms:modified xsi:type="dcterms:W3CDTF">2018-03-26T13:05:00Z</dcterms:modified>
</cp:coreProperties>
</file>