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16EF5B" w14:textId="77777777" w:rsidR="0041527A" w:rsidRDefault="0041527A" w:rsidP="004152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Joan ROKYSBY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d.1498-9)</w:t>
      </w:r>
    </w:p>
    <w:p w14:paraId="6EE94ABA" w14:textId="77777777" w:rsidR="0041527A" w:rsidRDefault="0041527A" w:rsidP="004152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Yarmouth.</w:t>
      </w:r>
    </w:p>
    <w:p w14:paraId="06E4A527" w14:textId="77777777" w:rsidR="0041527A" w:rsidRDefault="0041527A" w:rsidP="0041527A">
      <w:pPr>
        <w:pStyle w:val="NoSpacing"/>
        <w:rPr>
          <w:rFonts w:cs="Times New Roman"/>
          <w:szCs w:val="24"/>
        </w:rPr>
      </w:pPr>
    </w:p>
    <w:p w14:paraId="0CA08C15" w14:textId="77777777" w:rsidR="0041527A" w:rsidRDefault="0041527A" w:rsidP="0041527A">
      <w:pPr>
        <w:pStyle w:val="NoSpacing"/>
        <w:rPr>
          <w:rFonts w:cs="Times New Roman"/>
          <w:szCs w:val="24"/>
        </w:rPr>
      </w:pPr>
    </w:p>
    <w:p w14:paraId="062ABCFA" w14:textId="77777777" w:rsidR="0041527A" w:rsidRDefault="0041527A" w:rsidP="004152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1 = William </w:t>
      </w:r>
      <w:proofErr w:type="spellStart"/>
      <w:r>
        <w:rPr>
          <w:rFonts w:cs="Times New Roman"/>
          <w:szCs w:val="24"/>
        </w:rPr>
        <w:t>Brunstead</w:t>
      </w:r>
      <w:proofErr w:type="spellEnd"/>
      <w:r>
        <w:rPr>
          <w:rFonts w:cs="Times New Roman"/>
          <w:szCs w:val="24"/>
        </w:rPr>
        <w:t>(q.v.).</w:t>
      </w:r>
    </w:p>
    <w:p w14:paraId="30A070E7" w14:textId="77777777" w:rsidR="0041527A" w:rsidRDefault="0041527A" w:rsidP="0041527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Register of John Morton, Archbishop of Canterbury 1486-1500” </w:t>
      </w:r>
      <w:proofErr w:type="spellStart"/>
      <w:r>
        <w:rPr>
          <w:rFonts w:eastAsia="Times New Roman" w:cs="Times New Roman"/>
          <w:szCs w:val="24"/>
        </w:rPr>
        <w:t>vol.III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6181C98" w14:textId="77777777" w:rsidR="0041527A" w:rsidRDefault="0041527A" w:rsidP="0041527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ed. Christopher Harper-Bill, pub. Canterbury and York Society 2000, p.48)</w:t>
      </w:r>
    </w:p>
    <w:p w14:paraId="360DC26B" w14:textId="77777777" w:rsidR="0041527A" w:rsidRDefault="0041527A" w:rsidP="0041527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Son:   Robert(q.v.).    (ibid.)</w:t>
      </w:r>
    </w:p>
    <w:p w14:paraId="48E85C7C" w14:textId="77777777" w:rsidR="0041527A" w:rsidRDefault="0041527A" w:rsidP="0041527A">
      <w:pPr>
        <w:pStyle w:val="NoSpacing"/>
        <w:rPr>
          <w:rFonts w:eastAsia="Times New Roman" w:cs="Times New Roman"/>
          <w:szCs w:val="24"/>
        </w:rPr>
      </w:pPr>
    </w:p>
    <w:p w14:paraId="1530E42E" w14:textId="77777777" w:rsidR="0041527A" w:rsidRDefault="0041527A" w:rsidP="0041527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 = Robert Mychell(q.v.).    (ibid.)</w:t>
      </w:r>
    </w:p>
    <w:p w14:paraId="0FAE781B" w14:textId="77777777" w:rsidR="0041527A" w:rsidRDefault="0041527A" w:rsidP="0041527A">
      <w:pPr>
        <w:pStyle w:val="NoSpacing"/>
        <w:rPr>
          <w:rFonts w:eastAsia="Times New Roman" w:cs="Times New Roman"/>
          <w:szCs w:val="24"/>
        </w:rPr>
      </w:pPr>
    </w:p>
    <w:p w14:paraId="33424A8C" w14:textId="77777777" w:rsidR="0041527A" w:rsidRDefault="0041527A" w:rsidP="0041527A">
      <w:pPr>
        <w:pStyle w:val="NoSpacing"/>
        <w:rPr>
          <w:rFonts w:eastAsia="Times New Roman" w:cs="Times New Roman"/>
          <w:szCs w:val="24"/>
        </w:rPr>
      </w:pPr>
    </w:p>
    <w:p w14:paraId="1132B32E" w14:textId="77777777" w:rsidR="0041527A" w:rsidRDefault="0041527A" w:rsidP="0041527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30 Jul.</w:t>
      </w:r>
      <w:r>
        <w:rPr>
          <w:rFonts w:eastAsia="Times New Roman" w:cs="Times New Roman"/>
          <w:szCs w:val="24"/>
        </w:rPr>
        <w:tab/>
        <w:t>1498</w:t>
      </w:r>
      <w:r>
        <w:rPr>
          <w:rFonts w:eastAsia="Times New Roman" w:cs="Times New Roman"/>
          <w:szCs w:val="24"/>
        </w:rPr>
        <w:tab/>
        <w:t>He made his Will.   (ibid.)</w:t>
      </w:r>
    </w:p>
    <w:p w14:paraId="6110A8C7" w14:textId="77777777" w:rsidR="0041527A" w:rsidRDefault="0041527A" w:rsidP="0041527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22 May1499</w:t>
      </w:r>
      <w:r>
        <w:rPr>
          <w:rFonts w:eastAsia="Times New Roman" w:cs="Times New Roman"/>
          <w:szCs w:val="24"/>
        </w:rPr>
        <w:tab/>
        <w:t>Ptobate of his Will.   (ibid.)</w:t>
      </w:r>
    </w:p>
    <w:p w14:paraId="5727B58E" w14:textId="77777777" w:rsidR="0041527A" w:rsidRDefault="0041527A" w:rsidP="0041527A">
      <w:pPr>
        <w:pStyle w:val="NoSpacing"/>
        <w:rPr>
          <w:rFonts w:eastAsia="Times New Roman" w:cs="Times New Roman"/>
          <w:szCs w:val="24"/>
        </w:rPr>
      </w:pPr>
    </w:p>
    <w:p w14:paraId="296CEB91" w14:textId="77777777" w:rsidR="0041527A" w:rsidRDefault="0041527A" w:rsidP="0041527A">
      <w:pPr>
        <w:pStyle w:val="NoSpacing"/>
        <w:rPr>
          <w:rFonts w:eastAsia="Times New Roman" w:cs="Times New Roman"/>
          <w:szCs w:val="24"/>
        </w:rPr>
      </w:pPr>
    </w:p>
    <w:p w14:paraId="5295F17E" w14:textId="77777777" w:rsidR="0041527A" w:rsidRDefault="0041527A" w:rsidP="0041527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Executors:   Robert </w:t>
      </w:r>
      <w:proofErr w:type="spellStart"/>
      <w:r>
        <w:rPr>
          <w:rFonts w:eastAsia="Times New Roman" w:cs="Times New Roman"/>
          <w:szCs w:val="24"/>
        </w:rPr>
        <w:t>Brunstead</w:t>
      </w:r>
      <w:proofErr w:type="spellEnd"/>
      <w:r>
        <w:rPr>
          <w:rFonts w:eastAsia="Times New Roman" w:cs="Times New Roman"/>
          <w:szCs w:val="24"/>
        </w:rPr>
        <w:t xml:space="preserve">, her son(q.v.) and Robert </w:t>
      </w:r>
      <w:proofErr w:type="spellStart"/>
      <w:r>
        <w:rPr>
          <w:rFonts w:eastAsia="Times New Roman" w:cs="Times New Roman"/>
          <w:szCs w:val="24"/>
        </w:rPr>
        <w:t>Brunstead</w:t>
      </w:r>
      <w:proofErr w:type="spellEnd"/>
      <w:r>
        <w:rPr>
          <w:rFonts w:eastAsia="Times New Roman" w:cs="Times New Roman"/>
          <w:szCs w:val="24"/>
        </w:rPr>
        <w:t>, the elder(q.v.)</w:t>
      </w:r>
    </w:p>
    <w:p w14:paraId="5D5E441E" w14:textId="77777777" w:rsidR="0041527A" w:rsidRDefault="0041527A" w:rsidP="0041527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  <w:t xml:space="preserve">        (ibid.)</w:t>
      </w:r>
    </w:p>
    <w:p w14:paraId="04680878" w14:textId="77777777" w:rsidR="0041527A" w:rsidRDefault="0041527A" w:rsidP="0041527A">
      <w:pPr>
        <w:pStyle w:val="NoSpacing"/>
        <w:rPr>
          <w:rFonts w:eastAsia="Times New Roman" w:cs="Times New Roman"/>
          <w:szCs w:val="24"/>
        </w:rPr>
      </w:pPr>
    </w:p>
    <w:p w14:paraId="2619A7B5" w14:textId="77777777" w:rsidR="0041527A" w:rsidRDefault="0041527A" w:rsidP="0041527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Witnesses:   </w:t>
      </w:r>
      <w:proofErr w:type="gramStart"/>
      <w:r>
        <w:rPr>
          <w:rFonts w:eastAsia="Times New Roman" w:cs="Times New Roman"/>
          <w:szCs w:val="24"/>
        </w:rPr>
        <w:t>sir</w:t>
      </w:r>
      <w:proofErr w:type="gramEnd"/>
      <w:r>
        <w:rPr>
          <w:rFonts w:eastAsia="Times New Roman" w:cs="Times New Roman"/>
          <w:szCs w:val="24"/>
        </w:rPr>
        <w:t xml:space="preserve"> William </w:t>
      </w:r>
      <w:proofErr w:type="spellStart"/>
      <w:r>
        <w:rPr>
          <w:rFonts w:eastAsia="Times New Roman" w:cs="Times New Roman"/>
          <w:szCs w:val="24"/>
        </w:rPr>
        <w:t>Beyham</w:t>
      </w:r>
      <w:proofErr w:type="spellEnd"/>
      <w:r>
        <w:rPr>
          <w:rFonts w:eastAsia="Times New Roman" w:cs="Times New Roman"/>
          <w:szCs w:val="24"/>
        </w:rPr>
        <w:t xml:space="preserve">, clerk(q.v.), William </w:t>
      </w:r>
      <w:proofErr w:type="spellStart"/>
      <w:r>
        <w:rPr>
          <w:rFonts w:eastAsia="Times New Roman" w:cs="Times New Roman"/>
          <w:szCs w:val="24"/>
        </w:rPr>
        <w:t>Thurward</w:t>
      </w:r>
      <w:proofErr w:type="spellEnd"/>
      <w:r>
        <w:rPr>
          <w:rFonts w:eastAsia="Times New Roman" w:cs="Times New Roman"/>
          <w:szCs w:val="24"/>
        </w:rPr>
        <w:t>(q.v.), Thomas</w:t>
      </w:r>
    </w:p>
    <w:p w14:paraId="41438280" w14:textId="77777777" w:rsidR="0041527A" w:rsidRDefault="0041527A" w:rsidP="0041527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  <w:t xml:space="preserve">        Grantham(q.v.), Robert </w:t>
      </w:r>
      <w:proofErr w:type="spellStart"/>
      <w:r>
        <w:rPr>
          <w:rFonts w:eastAsia="Times New Roman" w:cs="Times New Roman"/>
          <w:szCs w:val="24"/>
        </w:rPr>
        <w:t>Doraunt</w:t>
      </w:r>
      <w:proofErr w:type="spellEnd"/>
      <w:r>
        <w:rPr>
          <w:rFonts w:eastAsia="Times New Roman" w:cs="Times New Roman"/>
          <w:szCs w:val="24"/>
        </w:rPr>
        <w:t>(q.v.), John Boydon(q.v.), Robert</w:t>
      </w:r>
    </w:p>
    <w:p w14:paraId="55F247BC" w14:textId="77777777" w:rsidR="0041527A" w:rsidRDefault="0041527A" w:rsidP="0041527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                  Brunsted, the elder(q.v.).   (ibid.)</w:t>
      </w:r>
    </w:p>
    <w:p w14:paraId="4AB6CBF7" w14:textId="77777777" w:rsidR="0041527A" w:rsidRDefault="0041527A" w:rsidP="0041527A">
      <w:pPr>
        <w:pStyle w:val="NoSpacing"/>
        <w:rPr>
          <w:rFonts w:eastAsia="Times New Roman" w:cs="Times New Roman"/>
          <w:szCs w:val="24"/>
        </w:rPr>
      </w:pPr>
    </w:p>
    <w:p w14:paraId="61BBA64F" w14:textId="77777777" w:rsidR="0041527A" w:rsidRDefault="0041527A" w:rsidP="0041527A">
      <w:pPr>
        <w:pStyle w:val="NoSpacing"/>
        <w:rPr>
          <w:rFonts w:eastAsia="Times New Roman" w:cs="Times New Roman"/>
          <w:szCs w:val="24"/>
        </w:rPr>
      </w:pPr>
    </w:p>
    <w:p w14:paraId="76E80DE5" w14:textId="77777777" w:rsidR="0041527A" w:rsidRDefault="0041527A" w:rsidP="0041527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30 November 2024</w:t>
      </w:r>
    </w:p>
    <w:p w14:paraId="45B93C2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A80998" w14:textId="77777777" w:rsidR="0041527A" w:rsidRDefault="0041527A" w:rsidP="009139A6">
      <w:r>
        <w:separator/>
      </w:r>
    </w:p>
  </w:endnote>
  <w:endnote w:type="continuationSeparator" w:id="0">
    <w:p w14:paraId="255CDB6E" w14:textId="77777777" w:rsidR="0041527A" w:rsidRDefault="0041527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CCB1B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2A43D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88AD7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BF52C3" w14:textId="77777777" w:rsidR="0041527A" w:rsidRDefault="0041527A" w:rsidP="009139A6">
      <w:r>
        <w:separator/>
      </w:r>
    </w:p>
  </w:footnote>
  <w:footnote w:type="continuationSeparator" w:id="0">
    <w:p w14:paraId="1CABC793" w14:textId="77777777" w:rsidR="0041527A" w:rsidRDefault="0041527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59060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7E9F1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0B02F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7A"/>
    <w:rsid w:val="000666E0"/>
    <w:rsid w:val="002510B7"/>
    <w:rsid w:val="00270799"/>
    <w:rsid w:val="0041527A"/>
    <w:rsid w:val="005C130B"/>
    <w:rsid w:val="00625C2A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F6FA33"/>
  <w15:chartTrackingRefBased/>
  <w15:docId w15:val="{93DF1203-0020-4729-946C-48A6DC1A0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105</Words>
  <Characters>604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2024-11-30T16:45:00Z</dcterms:created>
  <dcterms:modified xsi:type="dcterms:W3CDTF">2024-11-30T16:45:00Z</dcterms:modified>
</cp:coreProperties>
</file>