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F09" w:rsidRDefault="004D7F09" w:rsidP="004D7F09">
      <w:pPr>
        <w:pStyle w:val="NoSpacing"/>
      </w:pPr>
      <w:r>
        <w:rPr>
          <w:u w:val="single"/>
        </w:rPr>
        <w:t>Sir Robert de ROKLEY</w:t>
      </w:r>
      <w:r>
        <w:t xml:space="preserve">     (fl.1400)</w:t>
      </w:r>
    </w:p>
    <w:p w:rsidR="004D7F09" w:rsidRDefault="004D7F09" w:rsidP="004D7F09">
      <w:pPr>
        <w:pStyle w:val="NoSpacing"/>
      </w:pPr>
    </w:p>
    <w:p w:rsidR="004D7F09" w:rsidRDefault="004D7F09" w:rsidP="004D7F09">
      <w:pPr>
        <w:pStyle w:val="NoSpacing"/>
      </w:pPr>
    </w:p>
    <w:p w:rsidR="004D7F09" w:rsidRDefault="004D7F09" w:rsidP="004D7F09">
      <w:pPr>
        <w:pStyle w:val="NoSpacing"/>
      </w:pPr>
      <w:r>
        <w:t>10 Feb.1400</w:t>
      </w:r>
      <w:r>
        <w:tab/>
        <w:t xml:space="preserve">He was granted the manor of Kymberworth for his good service to the </w:t>
      </w:r>
    </w:p>
    <w:p w:rsidR="004D7F09" w:rsidRDefault="004D7F09" w:rsidP="004D7F09">
      <w:pPr>
        <w:pStyle w:val="NoSpacing"/>
      </w:pPr>
      <w:r>
        <w:tab/>
      </w:r>
      <w:r>
        <w:tab/>
        <w:t>King’s late father.   (C.P.R.1399-1401 p.238)</w:t>
      </w:r>
    </w:p>
    <w:p w:rsidR="004D7F09" w:rsidRDefault="004D7F09" w:rsidP="004D7F09">
      <w:pPr>
        <w:pStyle w:val="NoSpacing"/>
      </w:pPr>
    </w:p>
    <w:p w:rsidR="004D7F09" w:rsidRDefault="004D7F09" w:rsidP="004D7F09">
      <w:pPr>
        <w:pStyle w:val="NoSpacing"/>
      </w:pPr>
    </w:p>
    <w:p w:rsidR="004D7F09" w:rsidRDefault="004D7F09" w:rsidP="004D7F09">
      <w:pPr>
        <w:pStyle w:val="NoSpacing"/>
      </w:pPr>
    </w:p>
    <w:p w:rsidR="00BA4020" w:rsidRDefault="004D7F09" w:rsidP="004D7F09">
      <w:r>
        <w:t>5 February 2011</w:t>
      </w:r>
    </w:p>
    <w:sectPr w:rsidR="00BA4020" w:rsidSect="002715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F09" w:rsidRDefault="004D7F09" w:rsidP="00552EBA">
      <w:pPr>
        <w:spacing w:after="0" w:line="240" w:lineRule="auto"/>
      </w:pPr>
      <w:r>
        <w:separator/>
      </w:r>
    </w:p>
  </w:endnote>
  <w:endnote w:type="continuationSeparator" w:id="0">
    <w:p w:rsidR="004D7F09" w:rsidRDefault="004D7F0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D7F09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F09" w:rsidRDefault="004D7F09" w:rsidP="00552EBA">
      <w:pPr>
        <w:spacing w:after="0" w:line="240" w:lineRule="auto"/>
      </w:pPr>
      <w:r>
        <w:separator/>
      </w:r>
    </w:p>
  </w:footnote>
  <w:footnote w:type="continuationSeparator" w:id="0">
    <w:p w:rsidR="004D7F09" w:rsidRDefault="004D7F0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715BE"/>
    <w:rsid w:val="004D7F09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2011-02-13T16:39:00Z</dcterms:created>
  <dcterms:modified xsi:type="dcterms:W3CDTF">2011-02-13T16:40:00Z</dcterms:modified>
</cp:coreProperties>
</file>