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365192" w14:textId="678DD3E7" w:rsidR="00161C5C" w:rsidRDefault="00161C5C" w:rsidP="00161C5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ROKEWODE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>(fl.1484)</w:t>
      </w:r>
    </w:p>
    <w:p w14:paraId="47073A1B" w14:textId="687A5477" w:rsidR="00161C5C" w:rsidRDefault="00161C5C" w:rsidP="00161C5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Gentleman.</w:t>
      </w:r>
    </w:p>
    <w:p w14:paraId="2CE43691" w14:textId="77777777" w:rsidR="00161C5C" w:rsidRDefault="00161C5C" w:rsidP="00161C5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A0E1B10" w14:textId="77777777" w:rsidR="00161C5C" w:rsidRDefault="00161C5C" w:rsidP="00161C5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A310C1B" w14:textId="77777777" w:rsidR="00161C5C" w:rsidRDefault="00161C5C" w:rsidP="00161C5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Oct.1484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Thetford, Norfolk,</w:t>
      </w:r>
    </w:p>
    <w:p w14:paraId="66AA32BC" w14:textId="77777777" w:rsidR="00161C5C" w:rsidRDefault="00161C5C" w:rsidP="00161C5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into lands of John Coo(q.v.).</w:t>
      </w:r>
    </w:p>
    <w:p w14:paraId="2A6948B7" w14:textId="77777777" w:rsidR="00161C5C" w:rsidRDefault="00161C5C" w:rsidP="00161C5C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(Calendar of Inquisitions Post Mortem 1 Edward V to Richard III, vol.XXV </w:t>
      </w:r>
    </w:p>
    <w:p w14:paraId="241755F8" w14:textId="77777777" w:rsidR="00161C5C" w:rsidRDefault="00161C5C" w:rsidP="00161C5C">
      <w:pPr>
        <w:pStyle w:val="NoSpacing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1483-5, ed. Gordon McKelvie, pub. The Boydell Press 2021, p.15)</w:t>
      </w:r>
    </w:p>
    <w:p w14:paraId="2E49DB7E" w14:textId="77777777" w:rsidR="00161C5C" w:rsidRDefault="00161C5C" w:rsidP="00161C5C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627646CA" w14:textId="77777777" w:rsidR="00161C5C" w:rsidRDefault="00161C5C" w:rsidP="00161C5C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6E86A14D" w14:textId="77777777" w:rsidR="00161C5C" w:rsidRPr="00C47632" w:rsidRDefault="00161C5C" w:rsidP="00161C5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 August 2021</w:t>
      </w:r>
    </w:p>
    <w:p w14:paraId="66813341" w14:textId="3DE6F2B8" w:rsidR="00BA00AB" w:rsidRPr="00161C5C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161C5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969AD3" w14:textId="77777777" w:rsidR="00161C5C" w:rsidRDefault="00161C5C" w:rsidP="009139A6">
      <w:r>
        <w:separator/>
      </w:r>
    </w:p>
  </w:endnote>
  <w:endnote w:type="continuationSeparator" w:id="0">
    <w:p w14:paraId="3A785067" w14:textId="77777777" w:rsidR="00161C5C" w:rsidRDefault="00161C5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CF23B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B94AB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E9E81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9825A6" w14:textId="77777777" w:rsidR="00161C5C" w:rsidRDefault="00161C5C" w:rsidP="009139A6">
      <w:r>
        <w:separator/>
      </w:r>
    </w:p>
  </w:footnote>
  <w:footnote w:type="continuationSeparator" w:id="0">
    <w:p w14:paraId="5FB3CF74" w14:textId="77777777" w:rsidR="00161C5C" w:rsidRDefault="00161C5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91F7F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11450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9CD4E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C5C"/>
    <w:rsid w:val="000666E0"/>
    <w:rsid w:val="00161C5C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26BA0C"/>
  <w15:chartTrackingRefBased/>
  <w15:docId w15:val="{EB9B2C7C-D6D4-4E84-B216-A3721B8FA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47</Words>
  <Characters>272</Characters>
  <Application>Microsoft Office Word</Application>
  <DocSecurity>0</DocSecurity>
  <Lines>2</Lines>
  <Paragraphs>1</Paragraphs>
  <ScaleCrop>false</ScaleCrop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2021-08-02T19:49:00Z</dcterms:created>
  <dcterms:modified xsi:type="dcterms:W3CDTF">2021-08-02T19:50:00Z</dcterms:modified>
</cp:coreProperties>
</file>