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CA4" w:rsidRDefault="003A5CA4" w:rsidP="003A5CA4">
      <w:r>
        <w:rPr>
          <w:u w:val="single"/>
        </w:rPr>
        <w:t>Richard ROKESLEY</w:t>
      </w:r>
      <w:r>
        <w:t xml:space="preserve">     (d.1448)</w:t>
      </w:r>
    </w:p>
    <w:p w:rsidR="003A5CA4" w:rsidRDefault="003A5CA4" w:rsidP="003A5CA4">
      <w:r>
        <w:t xml:space="preserve">of </w:t>
      </w:r>
      <w:smartTag w:uri="urn:schemas-microsoft-com:office:smarttags" w:element="place"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3A5CA4" w:rsidRDefault="003A5CA4" w:rsidP="003A5CA4"/>
    <w:p w:rsidR="003A5CA4" w:rsidRDefault="003A5CA4" w:rsidP="003A5CA4"/>
    <w:p w:rsidR="003A5CA4" w:rsidRDefault="003A5CA4" w:rsidP="003A5CA4">
      <w:pPr>
        <w:numPr>
          <w:ilvl w:val="0"/>
          <w:numId w:val="1"/>
        </w:numPr>
      </w:pPr>
      <w:r>
        <w:t>Died.</w:t>
      </w:r>
    </w:p>
    <w:p w:rsidR="003A5CA4" w:rsidRDefault="003A5CA4" w:rsidP="003A5CA4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A54150">
          <w:rPr>
            <w:rStyle w:val="Hyperlink"/>
            <w:sz w:val="22"/>
            <w:szCs w:val="22"/>
          </w:rPr>
          <w:t>www.kentarchaeology.org.uk/Research/Pub/KRV/09/NB/164.htm</w:t>
        </w:r>
      </w:hyperlink>
      <w:r>
        <w:rPr>
          <w:sz w:val="22"/>
          <w:szCs w:val="22"/>
        </w:rPr>
        <w:t>)</w:t>
      </w:r>
    </w:p>
    <w:p w:rsidR="003A5CA4" w:rsidRDefault="003A5CA4" w:rsidP="003A5CA4"/>
    <w:p w:rsidR="003A5CA4" w:rsidRDefault="003A5CA4" w:rsidP="003A5CA4"/>
    <w:p w:rsidR="003A5CA4" w:rsidRDefault="003A5CA4" w:rsidP="003A5CA4"/>
    <w:p w:rsidR="003A5CA4" w:rsidRDefault="003A5CA4" w:rsidP="003A5CA4">
      <w:r>
        <w:t>14 April 2011</w:t>
      </w:r>
    </w:p>
    <w:p w:rsidR="00BA4020" w:rsidRDefault="003A5CA4"/>
    <w:sectPr w:rsidR="00BA4020" w:rsidSect="004A7A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CA4" w:rsidRDefault="003A5CA4" w:rsidP="00552EBA">
      <w:r>
        <w:separator/>
      </w:r>
    </w:p>
  </w:endnote>
  <w:endnote w:type="continuationSeparator" w:id="0">
    <w:p w:rsidR="003A5CA4" w:rsidRDefault="003A5CA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A5CA4">
        <w:rPr>
          <w:noProof/>
        </w:rPr>
        <w:t>19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CA4" w:rsidRDefault="003A5CA4" w:rsidP="00552EBA">
      <w:r>
        <w:separator/>
      </w:r>
    </w:p>
  </w:footnote>
  <w:footnote w:type="continuationSeparator" w:id="0">
    <w:p w:rsidR="003A5CA4" w:rsidRDefault="003A5CA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5C71BB"/>
    <w:multiLevelType w:val="hybridMultilevel"/>
    <w:tmpl w:val="F170DBA0"/>
    <w:lvl w:ilvl="0" w:tplc="BE380804">
      <w:start w:val="144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5CA4"/>
    <w:rsid w:val="004A7AB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CA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A5C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2011-04-19T21:18:00Z</dcterms:created>
  <dcterms:modified xsi:type="dcterms:W3CDTF">2011-04-19T21:18:00Z</dcterms:modified>
</cp:coreProperties>
</file>