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3FFE9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ROKELEY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05D5ECC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A60B8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2D5DEA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Lichfield, Staffordshire,</w:t>
      </w:r>
    </w:p>
    <w:p w14:paraId="3D78C980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Hauton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DD71821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25-430)</w:t>
      </w:r>
    </w:p>
    <w:p w14:paraId="1FC581A8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BD16F" w14:textId="77777777" w:rsidR="008117BB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E9380" w14:textId="77777777" w:rsidR="008117BB" w:rsidRPr="00C36D1C" w:rsidRDefault="008117BB" w:rsidP="008117B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2021</w:t>
      </w:r>
    </w:p>
    <w:p w14:paraId="01401432" w14:textId="7C1D58DB" w:rsidR="00BA00AB" w:rsidRPr="008117B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11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EFC28" w14:textId="77777777" w:rsidR="008117BB" w:rsidRDefault="008117BB" w:rsidP="009139A6">
      <w:r>
        <w:separator/>
      </w:r>
    </w:p>
  </w:endnote>
  <w:endnote w:type="continuationSeparator" w:id="0">
    <w:p w14:paraId="10E0A993" w14:textId="77777777" w:rsidR="008117BB" w:rsidRDefault="008117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0DC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7D8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52E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370D9" w14:textId="77777777" w:rsidR="008117BB" w:rsidRDefault="008117BB" w:rsidP="009139A6">
      <w:r>
        <w:separator/>
      </w:r>
    </w:p>
  </w:footnote>
  <w:footnote w:type="continuationSeparator" w:id="0">
    <w:p w14:paraId="3EF79124" w14:textId="77777777" w:rsidR="008117BB" w:rsidRDefault="008117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79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60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F1A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7BB"/>
    <w:rsid w:val="000666E0"/>
    <w:rsid w:val="002510B7"/>
    <w:rsid w:val="005C130B"/>
    <w:rsid w:val="008117B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4391E"/>
  <w15:chartTrackingRefBased/>
  <w15:docId w15:val="{4258F50F-CED1-4AB3-AD28-58E436E7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2021-10-09T16:24:00Z</dcterms:created>
  <dcterms:modified xsi:type="dcterms:W3CDTF">2021-10-09T16:25:00Z</dcterms:modified>
</cp:coreProperties>
</file>