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D40" w:rsidRDefault="00523D40" w:rsidP="00523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RODYNTON, senior</w:t>
      </w:r>
      <w:r>
        <w:rPr>
          <w:rFonts w:ascii="Times New Roman" w:hAnsi="Times New Roman" w:cs="Times New Roman"/>
        </w:rPr>
        <w:tab/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fl.1421)</w:t>
      </w:r>
    </w:p>
    <w:p w:rsidR="00523D40" w:rsidRDefault="00523D40" w:rsidP="00523D40">
      <w:pPr>
        <w:rPr>
          <w:rFonts w:ascii="Times New Roman" w:hAnsi="Times New Roman" w:cs="Times New Roman"/>
        </w:rPr>
      </w:pPr>
    </w:p>
    <w:p w:rsidR="00523D40" w:rsidRDefault="00523D40" w:rsidP="00523D40">
      <w:pPr>
        <w:rPr>
          <w:rFonts w:ascii="Times New Roman" w:hAnsi="Times New Roman" w:cs="Times New Roman"/>
        </w:rPr>
      </w:pPr>
    </w:p>
    <w:p w:rsidR="00523D40" w:rsidRDefault="00523D40" w:rsidP="00523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Mar.1421</w:t>
      </w:r>
      <w:r>
        <w:rPr>
          <w:rFonts w:ascii="Times New Roman" w:hAnsi="Times New Roman" w:cs="Times New Roman"/>
        </w:rPr>
        <w:tab/>
        <w:t>He was a juror on the inquisition post mortem held in Shrewsbury into land</w:t>
      </w:r>
    </w:p>
    <w:p w:rsidR="00523D40" w:rsidRDefault="00523D40" w:rsidP="00523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Sir Richard Mutton(q.v.) in Shropshire and the adjacent Welsh</w:t>
      </w:r>
    </w:p>
    <w:p w:rsidR="00523D40" w:rsidRDefault="00523D40" w:rsidP="00523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Marches.</w:t>
      </w:r>
    </w:p>
    <w:p w:rsidR="00523D40" w:rsidRDefault="00523D40" w:rsidP="00523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A460C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21-389)</w:t>
      </w:r>
    </w:p>
    <w:p w:rsidR="00523D40" w:rsidRDefault="00523D40" w:rsidP="00523D40">
      <w:pPr>
        <w:rPr>
          <w:rFonts w:ascii="Times New Roman" w:hAnsi="Times New Roman" w:cs="Times New Roman"/>
        </w:rPr>
      </w:pPr>
    </w:p>
    <w:p w:rsidR="00523D40" w:rsidRDefault="00523D40" w:rsidP="00523D40">
      <w:pPr>
        <w:rPr>
          <w:rFonts w:ascii="Times New Roman" w:hAnsi="Times New Roman" w:cs="Times New Roman"/>
        </w:rPr>
      </w:pPr>
    </w:p>
    <w:p w:rsidR="00523D40" w:rsidRPr="004254F6" w:rsidRDefault="00523D40" w:rsidP="00523D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May 2016</w:t>
      </w:r>
    </w:p>
    <w:p w:rsidR="006B2F86" w:rsidRPr="00E71FC3" w:rsidRDefault="00523D4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D40" w:rsidRDefault="00523D40" w:rsidP="00E71FC3">
      <w:r>
        <w:separator/>
      </w:r>
    </w:p>
  </w:endnote>
  <w:endnote w:type="continuationSeparator" w:id="0">
    <w:p w:rsidR="00523D40" w:rsidRDefault="00523D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D40" w:rsidRDefault="00523D40" w:rsidP="00E71FC3">
      <w:r>
        <w:separator/>
      </w:r>
    </w:p>
  </w:footnote>
  <w:footnote w:type="continuationSeparator" w:id="0">
    <w:p w:rsidR="00523D40" w:rsidRDefault="00523D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40"/>
    <w:rsid w:val="00523D4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2AD89B-5B9A-490C-A93A-7A03AD39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23D4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23D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2016-05-17T21:43:00Z</dcterms:created>
  <dcterms:modified xsi:type="dcterms:W3CDTF">2016-05-17T21:44:00Z</dcterms:modified>
</cp:coreProperties>
</file>