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John RODES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Tailor.</w:t>
      </w: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</w:t>
      </w: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He became a Freeman by patrimony.  (R.F.Y. p.173)</w:t>
      </w: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CA5C01" w:rsidRPr="00891405" w:rsidRDefault="00CA5C01" w:rsidP="00CA5C01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25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01" w:rsidRDefault="00CA5C01" w:rsidP="00920DE3">
      <w:pPr>
        <w:spacing w:after="0" w:line="240" w:lineRule="auto"/>
      </w:pPr>
      <w:r>
        <w:separator/>
      </w:r>
    </w:p>
  </w:endnote>
  <w:endnote w:type="continuationSeparator" w:id="0">
    <w:p w:rsidR="00CA5C01" w:rsidRDefault="00CA5C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01" w:rsidRDefault="00CA5C01" w:rsidP="00920DE3">
      <w:pPr>
        <w:spacing w:after="0" w:line="240" w:lineRule="auto"/>
      </w:pPr>
      <w:r>
        <w:separator/>
      </w:r>
    </w:p>
  </w:footnote>
  <w:footnote w:type="continuationSeparator" w:id="0">
    <w:p w:rsidR="00CA5C01" w:rsidRDefault="00CA5C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C01"/>
    <w:rsid w:val="00120749"/>
    <w:rsid w:val="00624CAE"/>
    <w:rsid w:val="00920DE3"/>
    <w:rsid w:val="00C009D8"/>
    <w:rsid w:val="00CA5C0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A5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A5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2014-04-08T20:37:00Z</dcterms:created>
  <dcterms:modified xsi:type="dcterms:W3CDTF">2014-04-08T20:39:00Z</dcterms:modified>
</cp:coreProperties>
</file>