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974DF0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RICHERDSON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C95B6B2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York. Miller.</w:t>
      </w:r>
    </w:p>
    <w:p w14:paraId="068EA196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D99F95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CBD16C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Richard Hall, chaplain, brought a plaint of debt against him.</w:t>
      </w:r>
    </w:p>
    <w:p w14:paraId="092E0237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517B3A0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52CB14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45A2D2" w14:textId="77777777" w:rsidR="004A07A8" w:rsidRDefault="004A07A8" w:rsidP="004A07A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September 2020</w:t>
      </w:r>
    </w:p>
    <w:p w14:paraId="499262F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5A03E" w14:textId="77777777" w:rsidR="004A07A8" w:rsidRDefault="004A07A8" w:rsidP="00CD0211">
      <w:pPr>
        <w:spacing w:after="0" w:line="240" w:lineRule="auto"/>
      </w:pPr>
      <w:r>
        <w:separator/>
      </w:r>
    </w:p>
  </w:endnote>
  <w:endnote w:type="continuationSeparator" w:id="0">
    <w:p w14:paraId="537BD1B5" w14:textId="77777777" w:rsidR="004A07A8" w:rsidRDefault="004A07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84F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EAF98B" w14:textId="77777777" w:rsidR="004A07A8" w:rsidRDefault="004A07A8" w:rsidP="00CD0211">
      <w:pPr>
        <w:spacing w:after="0" w:line="240" w:lineRule="auto"/>
      </w:pPr>
      <w:r>
        <w:separator/>
      </w:r>
    </w:p>
  </w:footnote>
  <w:footnote w:type="continuationSeparator" w:id="0">
    <w:p w14:paraId="32467C6A" w14:textId="77777777" w:rsidR="004A07A8" w:rsidRDefault="004A07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07A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CF2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A07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2020-10-02T18:51:00Z</dcterms:created>
  <dcterms:modified xsi:type="dcterms:W3CDTF">2020-10-02T18:52:00Z</dcterms:modified>
</cp:coreProperties>
</file>