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AB849" w14:textId="76EAB02C" w:rsidR="00BA00AB" w:rsidRDefault="004B1F3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RICHARDSON</w:t>
      </w:r>
      <w:r>
        <w:rPr>
          <w:rFonts w:ascii="Times New Roman" w:hAnsi="Times New Roman" w:cs="Times New Roman"/>
          <w:sz w:val="24"/>
          <w:szCs w:val="24"/>
        </w:rPr>
        <w:t xml:space="preserve">      (d.1508)</w:t>
      </w:r>
    </w:p>
    <w:p w14:paraId="24757CCD" w14:textId="047F61C2" w:rsidR="004B1F34" w:rsidRDefault="004B1F3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Durham. Mercer.</w:t>
      </w:r>
    </w:p>
    <w:p w14:paraId="25D60D12" w14:textId="1FC02ADB" w:rsidR="004B1F34" w:rsidRDefault="004B1F3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38D9B1" w14:textId="620435BD" w:rsidR="004B1F34" w:rsidRDefault="004B1F3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775371" w14:textId="77777777" w:rsidR="00BE196C" w:rsidRDefault="00BE196C" w:rsidP="00BE196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1500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leased the Bishop’s Mill.</w:t>
      </w:r>
    </w:p>
    <w:p w14:paraId="6C0E73A4" w14:textId="50BD8E3C" w:rsidR="00BE196C" w:rsidRPr="00BE196C" w:rsidRDefault="00BE196C" w:rsidP="00BE196C">
      <w:pPr>
        <w:pStyle w:val="NoSpacing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(“The Development of a Northern Town in the Later Middle Ages” The City of Durham ca.1250-1540 vol.I by Margaret M.Counsell, submitted for the degree of D.Phil. at The University of York, Department of History, October 1485 p.54)</w:t>
      </w:r>
    </w:p>
    <w:p w14:paraId="568E76B7" w14:textId="3A10126C" w:rsidR="004B1F34" w:rsidRDefault="004B1F3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Apr.1508</w:t>
      </w:r>
      <w:r>
        <w:rPr>
          <w:rFonts w:ascii="Times New Roman" w:hAnsi="Times New Roman" w:cs="Times New Roman"/>
          <w:sz w:val="24"/>
          <w:szCs w:val="24"/>
        </w:rPr>
        <w:tab/>
        <w:t>He made his Will.   (W.Y.R. p.137)</w:t>
      </w:r>
    </w:p>
    <w:p w14:paraId="159F8597" w14:textId="51B52333" w:rsidR="004B1F34" w:rsidRDefault="004B1F3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Apr.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2D142C3A" w14:textId="79F17898" w:rsidR="004B1F34" w:rsidRDefault="004B1F3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AC6305" w14:textId="535F7DC6" w:rsidR="004B1F34" w:rsidRDefault="004B1F3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68EF4C" w14:textId="34FCF468" w:rsidR="004B1F34" w:rsidRDefault="004B1F3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August 2021</w:t>
      </w:r>
    </w:p>
    <w:p w14:paraId="7738E870" w14:textId="48D338CC" w:rsidR="00BE196C" w:rsidRPr="004B1F34" w:rsidRDefault="00BE196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June 2023</w:t>
      </w:r>
    </w:p>
    <w:sectPr w:rsidR="00BE196C" w:rsidRPr="004B1F3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7D3D7" w14:textId="77777777" w:rsidR="004B1F34" w:rsidRDefault="004B1F34" w:rsidP="009139A6">
      <w:r>
        <w:separator/>
      </w:r>
    </w:p>
  </w:endnote>
  <w:endnote w:type="continuationSeparator" w:id="0">
    <w:p w14:paraId="0CA46C0A" w14:textId="77777777" w:rsidR="004B1F34" w:rsidRDefault="004B1F3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28C3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ABFE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D40C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4CA6A2" w14:textId="77777777" w:rsidR="004B1F34" w:rsidRDefault="004B1F34" w:rsidP="009139A6">
      <w:r>
        <w:separator/>
      </w:r>
    </w:p>
  </w:footnote>
  <w:footnote w:type="continuationSeparator" w:id="0">
    <w:p w14:paraId="662F86E0" w14:textId="77777777" w:rsidR="004B1F34" w:rsidRDefault="004B1F3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5AAC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E07F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7803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F34"/>
    <w:rsid w:val="000666E0"/>
    <w:rsid w:val="002510B7"/>
    <w:rsid w:val="004B1F34"/>
    <w:rsid w:val="005C130B"/>
    <w:rsid w:val="00826F5C"/>
    <w:rsid w:val="009139A6"/>
    <w:rsid w:val="009448BB"/>
    <w:rsid w:val="00A3176C"/>
    <w:rsid w:val="00AE65F8"/>
    <w:rsid w:val="00BA00AB"/>
    <w:rsid w:val="00BE196C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1A606"/>
  <w15:chartTrackingRefBased/>
  <w15:docId w15:val="{FBE8EC34-BDBF-4FE2-898E-DAC2CA5B7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2021-08-26T09:18:00Z</dcterms:created>
  <dcterms:modified xsi:type="dcterms:W3CDTF">2023-06-21T19:52:00Z</dcterms:modified>
</cp:coreProperties>
</file>