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523FA" w14:textId="2B045034" w:rsidR="00146898" w:rsidRDefault="000305CA" w:rsidP="0014689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RICHARDSON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d.ca.1427)</w:t>
      </w:r>
    </w:p>
    <w:p w14:paraId="249EDC33" w14:textId="77777777" w:rsidR="000305CA" w:rsidRDefault="000305CA" w:rsidP="00146898">
      <w:pPr>
        <w:pStyle w:val="NoSpacing"/>
        <w:rPr>
          <w:rFonts w:eastAsia="Times New Roman" w:cs="Times New Roman"/>
          <w:szCs w:val="24"/>
        </w:rPr>
      </w:pPr>
    </w:p>
    <w:p w14:paraId="23FDE828" w14:textId="77777777" w:rsidR="000305CA" w:rsidRDefault="000305CA" w:rsidP="00146898">
      <w:pPr>
        <w:pStyle w:val="NoSpacing"/>
        <w:rPr>
          <w:rFonts w:eastAsia="Times New Roman" w:cs="Times New Roman"/>
          <w:szCs w:val="24"/>
        </w:rPr>
      </w:pPr>
    </w:p>
    <w:p w14:paraId="0A4DBDB5" w14:textId="1331A640" w:rsidR="000305CA" w:rsidRDefault="000305CA" w:rsidP="0014689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May1427</w:t>
      </w:r>
      <w:r>
        <w:rPr>
          <w:rFonts w:eastAsia="Times New Roman" w:cs="Times New Roman"/>
          <w:szCs w:val="24"/>
        </w:rPr>
        <w:tab/>
        <w:t xml:space="preserve">Writ of diem </w:t>
      </w:r>
      <w:proofErr w:type="spellStart"/>
      <w:r>
        <w:rPr>
          <w:rFonts w:eastAsia="Times New Roman" w:cs="Times New Roman"/>
          <w:szCs w:val="24"/>
        </w:rPr>
        <w:t>clausit</w:t>
      </w:r>
      <w:proofErr w:type="spellEnd"/>
      <w:r>
        <w:rPr>
          <w:rFonts w:eastAsia="Times New Roman" w:cs="Times New Roman"/>
          <w:szCs w:val="24"/>
        </w:rPr>
        <w:t xml:space="preserve"> extremum to the Escheator of Hampshire.</w:t>
      </w:r>
    </w:p>
    <w:p w14:paraId="58DD3A2B" w14:textId="4E8D282F" w:rsidR="000305CA" w:rsidRDefault="000305CA" w:rsidP="0014689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(C.F.R. 1422-30 p.138)</w:t>
      </w:r>
    </w:p>
    <w:p w14:paraId="23B1BB3F" w14:textId="77777777" w:rsidR="000305CA" w:rsidRDefault="000305CA" w:rsidP="00146898">
      <w:pPr>
        <w:pStyle w:val="NoSpacing"/>
        <w:rPr>
          <w:rFonts w:eastAsia="Times New Roman" w:cs="Times New Roman"/>
          <w:szCs w:val="24"/>
        </w:rPr>
      </w:pPr>
    </w:p>
    <w:p w14:paraId="014903BC" w14:textId="77777777" w:rsidR="000305CA" w:rsidRDefault="000305CA" w:rsidP="00146898">
      <w:pPr>
        <w:pStyle w:val="NoSpacing"/>
        <w:rPr>
          <w:rFonts w:eastAsia="Times New Roman" w:cs="Times New Roman"/>
          <w:szCs w:val="24"/>
        </w:rPr>
      </w:pPr>
    </w:p>
    <w:p w14:paraId="2DB0FDBF" w14:textId="0B78F95C" w:rsidR="000305CA" w:rsidRPr="000305CA" w:rsidRDefault="000305CA" w:rsidP="0014689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February 2024</w:t>
      </w:r>
    </w:p>
    <w:sectPr w:rsidR="000305CA" w:rsidRPr="000305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08D89" w14:textId="77777777" w:rsidR="00146898" w:rsidRDefault="00146898" w:rsidP="009139A6">
      <w:r>
        <w:separator/>
      </w:r>
    </w:p>
  </w:endnote>
  <w:endnote w:type="continuationSeparator" w:id="0">
    <w:p w14:paraId="7A3FD5A7" w14:textId="77777777" w:rsidR="00146898" w:rsidRDefault="001468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5D8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78D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D9E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0468B" w14:textId="77777777" w:rsidR="00146898" w:rsidRDefault="00146898" w:rsidP="009139A6">
      <w:r>
        <w:separator/>
      </w:r>
    </w:p>
  </w:footnote>
  <w:footnote w:type="continuationSeparator" w:id="0">
    <w:p w14:paraId="083B3E34" w14:textId="77777777" w:rsidR="00146898" w:rsidRDefault="001468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539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BB4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30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98"/>
    <w:rsid w:val="000305CA"/>
    <w:rsid w:val="000666E0"/>
    <w:rsid w:val="00146898"/>
    <w:rsid w:val="002510B7"/>
    <w:rsid w:val="00383CC7"/>
    <w:rsid w:val="005C130B"/>
    <w:rsid w:val="007408F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9850B"/>
  <w15:chartTrackingRefBased/>
  <w15:docId w15:val="{DC5E5168-478E-4C69-9CB0-AC5112EA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2024-02-28T20:27:00Z</dcterms:created>
  <dcterms:modified xsi:type="dcterms:W3CDTF">2024-02-28T21:03:00Z</dcterms:modified>
</cp:coreProperties>
</file>