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865" w:rsidRDefault="00AE6865" w:rsidP="00AE6865">
      <w:pPr>
        <w:pStyle w:val="NoSpacing"/>
      </w:pPr>
      <w:r>
        <w:rPr>
          <w:u w:val="single"/>
        </w:rPr>
        <w:t>Philip REPYNGHAM</w:t>
      </w:r>
      <w:r>
        <w:t xml:space="preserve">    (fl.1400)</w:t>
      </w:r>
    </w:p>
    <w:p w:rsidR="00AE6865" w:rsidRDefault="00AE6865" w:rsidP="00AE6865">
      <w:pPr>
        <w:pStyle w:val="NoSpacing"/>
      </w:pPr>
      <w:r>
        <w:t>Abbot of Leicester Abbey.</w:t>
      </w:r>
    </w:p>
    <w:p w:rsidR="00AE6865" w:rsidRDefault="00AE6865" w:rsidP="00AE6865">
      <w:pPr>
        <w:pStyle w:val="NoSpacing"/>
      </w:pPr>
    </w:p>
    <w:p w:rsidR="00AE6865" w:rsidRDefault="00AE6865" w:rsidP="00AE6865">
      <w:pPr>
        <w:pStyle w:val="NoSpacing"/>
      </w:pPr>
    </w:p>
    <w:p w:rsidR="00AE6865" w:rsidRDefault="00AE6865" w:rsidP="00AE6865">
      <w:pPr>
        <w:pStyle w:val="NoSpacing"/>
      </w:pPr>
      <w:r>
        <w:t>20 May1400</w:t>
      </w:r>
      <w:r>
        <w:tab/>
        <w:t>He was commissioned to enquire about diverse evildoers who used to</w:t>
      </w:r>
    </w:p>
    <w:p w:rsidR="00AE6865" w:rsidRDefault="00AE6865" w:rsidP="00AE6865">
      <w:pPr>
        <w:pStyle w:val="NoSpacing"/>
      </w:pPr>
      <w:r>
        <w:tab/>
      </w:r>
      <w:r>
        <w:tab/>
        <w:t>assemble unlawfully within Leicester and assaulted the king’s lieges</w:t>
      </w:r>
    </w:p>
    <w:p w:rsidR="00AE6865" w:rsidRDefault="00AE6865" w:rsidP="00AE6865">
      <w:pPr>
        <w:pStyle w:val="NoSpacing"/>
      </w:pPr>
      <w:r>
        <w:tab/>
      </w:r>
      <w:r>
        <w:tab/>
        <w:t>and to arrest and imprison offenders.</w:t>
      </w:r>
    </w:p>
    <w:p w:rsidR="00AE6865" w:rsidRDefault="00AE6865" w:rsidP="00AE6865">
      <w:pPr>
        <w:pStyle w:val="NoSpacing"/>
      </w:pPr>
      <w:r>
        <w:tab/>
      </w:r>
      <w:r>
        <w:tab/>
        <w:t>(C.P.R. 1399-1401 p.313)</w:t>
      </w:r>
    </w:p>
    <w:p w:rsidR="00AE6865" w:rsidRDefault="00AE6865" w:rsidP="00AE6865">
      <w:pPr>
        <w:pStyle w:val="NoSpacing"/>
      </w:pPr>
    </w:p>
    <w:p w:rsidR="00AE6865" w:rsidRDefault="00AE6865" w:rsidP="00AE6865">
      <w:pPr>
        <w:pStyle w:val="NoSpacing"/>
      </w:pPr>
    </w:p>
    <w:p w:rsidR="00AE6865" w:rsidRDefault="00AE6865" w:rsidP="00AE6865">
      <w:pPr>
        <w:pStyle w:val="NoSpacing"/>
      </w:pPr>
      <w:r>
        <w:t>23 July 2011</w:t>
      </w:r>
    </w:p>
    <w:p w:rsidR="00BA4020" w:rsidRDefault="00AE6865"/>
    <w:sectPr w:rsidR="00BA4020" w:rsidSect="00222E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865" w:rsidRDefault="00AE6865" w:rsidP="00552EBA">
      <w:pPr>
        <w:spacing w:after="0" w:line="240" w:lineRule="auto"/>
      </w:pPr>
      <w:r>
        <w:separator/>
      </w:r>
    </w:p>
  </w:endnote>
  <w:endnote w:type="continuationSeparator" w:id="0">
    <w:p w:rsidR="00AE6865" w:rsidRDefault="00AE686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E6865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865" w:rsidRDefault="00AE6865" w:rsidP="00552EBA">
      <w:pPr>
        <w:spacing w:after="0" w:line="240" w:lineRule="auto"/>
      </w:pPr>
      <w:r>
        <w:separator/>
      </w:r>
    </w:p>
  </w:footnote>
  <w:footnote w:type="continuationSeparator" w:id="0">
    <w:p w:rsidR="00AE6865" w:rsidRDefault="00AE686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2E4E"/>
    <w:rsid w:val="00552EBA"/>
    <w:rsid w:val="00AE686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2011-09-04T15:47:00Z</dcterms:created>
  <dcterms:modified xsi:type="dcterms:W3CDTF">2011-09-04T15:48:00Z</dcterms:modified>
</cp:coreProperties>
</file>