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7A411" w14:textId="77777777" w:rsidR="00FB3FCA" w:rsidRDefault="00FB3FCA" w:rsidP="00FB3FC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RENOLD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4EFDE6C2" w14:textId="77777777" w:rsidR="00FB3FCA" w:rsidRDefault="00FB3FCA" w:rsidP="00FB3FC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Trowbridge, Wiltshire.</w:t>
      </w:r>
    </w:p>
    <w:p w14:paraId="7D8A7E5C" w14:textId="77777777" w:rsidR="00FB3FCA" w:rsidRDefault="00FB3FCA" w:rsidP="00FB3FCA">
      <w:pPr>
        <w:pStyle w:val="NoSpacing"/>
        <w:jc w:val="both"/>
        <w:rPr>
          <w:rFonts w:cs="Times New Roman"/>
          <w:szCs w:val="24"/>
        </w:rPr>
      </w:pPr>
    </w:p>
    <w:p w14:paraId="451E801D" w14:textId="77777777" w:rsidR="00FB3FCA" w:rsidRDefault="00FB3FCA" w:rsidP="00FB3FCA">
      <w:pPr>
        <w:pStyle w:val="NoSpacing"/>
        <w:jc w:val="both"/>
        <w:rPr>
          <w:rFonts w:cs="Times New Roman"/>
          <w:szCs w:val="24"/>
        </w:rPr>
      </w:pPr>
    </w:p>
    <w:p w14:paraId="3E25B991" w14:textId="77777777" w:rsidR="00FB3FCA" w:rsidRDefault="00FB3FCA" w:rsidP="00FB3FC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He and Nicholas Rogers of </w:t>
      </w:r>
      <w:proofErr w:type="spellStart"/>
      <w:r>
        <w:rPr>
          <w:rFonts w:cs="Times New Roman"/>
          <w:szCs w:val="24"/>
        </w:rPr>
        <w:t>Clakke</w:t>
      </w:r>
      <w:proofErr w:type="spellEnd"/>
      <w:r>
        <w:rPr>
          <w:rFonts w:cs="Times New Roman"/>
          <w:szCs w:val="24"/>
        </w:rPr>
        <w:t>(q.v.) made a plaint of debt against</w:t>
      </w:r>
    </w:p>
    <w:p w14:paraId="484CD222" w14:textId="77777777" w:rsidR="00FB3FCA" w:rsidRDefault="00FB3FCA" w:rsidP="00FB3FC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Walter Denys of Derham, Gloucestershire.</w:t>
      </w:r>
    </w:p>
    <w:p w14:paraId="46262FC1" w14:textId="77777777" w:rsidR="00FB3FCA" w:rsidRDefault="00FB3FCA" w:rsidP="00FB3FC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4202CAF1" w14:textId="77777777" w:rsidR="00FB3FCA" w:rsidRDefault="00FB3FCA" w:rsidP="00FB3FCA">
      <w:pPr>
        <w:pStyle w:val="NoSpacing"/>
        <w:jc w:val="both"/>
        <w:rPr>
          <w:rFonts w:cs="Times New Roman"/>
          <w:szCs w:val="24"/>
        </w:rPr>
      </w:pPr>
    </w:p>
    <w:p w14:paraId="00305280" w14:textId="77777777" w:rsidR="00FB3FCA" w:rsidRDefault="00FB3FCA" w:rsidP="00FB3FCA">
      <w:pPr>
        <w:pStyle w:val="NoSpacing"/>
        <w:jc w:val="both"/>
        <w:rPr>
          <w:rFonts w:cs="Times New Roman"/>
          <w:szCs w:val="24"/>
        </w:rPr>
      </w:pPr>
    </w:p>
    <w:p w14:paraId="58D9AEE6" w14:textId="77777777" w:rsidR="00FB3FCA" w:rsidRDefault="00FB3FCA" w:rsidP="00FB3FCA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 December 2023</w:t>
      </w:r>
    </w:p>
    <w:p w14:paraId="3910B77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57C28" w14:textId="77777777" w:rsidR="00FB3FCA" w:rsidRDefault="00FB3FCA" w:rsidP="009139A6">
      <w:r>
        <w:separator/>
      </w:r>
    </w:p>
  </w:endnote>
  <w:endnote w:type="continuationSeparator" w:id="0">
    <w:p w14:paraId="3110D703" w14:textId="77777777" w:rsidR="00FB3FCA" w:rsidRDefault="00FB3FC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D53F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3E0D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8F3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A216DB" w14:textId="77777777" w:rsidR="00FB3FCA" w:rsidRDefault="00FB3FCA" w:rsidP="009139A6">
      <w:r>
        <w:separator/>
      </w:r>
    </w:p>
  </w:footnote>
  <w:footnote w:type="continuationSeparator" w:id="0">
    <w:p w14:paraId="72043D57" w14:textId="77777777" w:rsidR="00FB3FCA" w:rsidRDefault="00FB3FC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AB1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541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067A4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FCA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B3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B9D93"/>
  <w15:chartTrackingRefBased/>
  <w15:docId w15:val="{08471BDB-5BFB-4040-9CCC-700E95B4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B3FC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2024-01-15T16:41:00Z</dcterms:created>
  <dcterms:modified xsi:type="dcterms:W3CDTF">2024-01-15T16:41:00Z</dcterms:modified>
</cp:coreProperties>
</file>