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CB61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REDYNG</w:t>
      </w:r>
      <w:r>
        <w:rPr>
          <w:rFonts w:ascii="Times New Roman" w:hAnsi="Times New Roman" w:cs="Times New Roman"/>
        </w:rPr>
        <w:t xml:space="preserve">       (fl.1484)</w:t>
      </w:r>
    </w:p>
    <w:p w14:paraId="3B5C1BEF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Kentish Town, Middlesex. Husbandman.</w:t>
      </w:r>
    </w:p>
    <w:p w14:paraId="57A8758B" w14:textId="77777777" w:rsidR="001635A3" w:rsidRDefault="001635A3" w:rsidP="001635A3">
      <w:pPr>
        <w:rPr>
          <w:rFonts w:ascii="Times New Roman" w:hAnsi="Times New Roman" w:cs="Times New Roman"/>
        </w:rPr>
      </w:pPr>
    </w:p>
    <w:p w14:paraId="74B2278A" w14:textId="77777777" w:rsidR="001635A3" w:rsidRDefault="001635A3" w:rsidP="001635A3">
      <w:pPr>
        <w:rPr>
          <w:rFonts w:ascii="Times New Roman" w:hAnsi="Times New Roman" w:cs="Times New Roman"/>
        </w:rPr>
      </w:pPr>
    </w:p>
    <w:p w14:paraId="748AE8F1" w14:textId="77777777" w:rsidR="00A50F3D" w:rsidRDefault="00A50F3D" w:rsidP="00A50F3D">
      <w:pPr>
        <w:pStyle w:val="NoSpacing"/>
      </w:pPr>
      <w:r>
        <w:tab/>
        <w:t>1483</w:t>
      </w:r>
      <w:r>
        <w:tab/>
        <w:t>Robert Palmer(q.v.) brought a plaint of debt against him.</w:t>
      </w:r>
    </w:p>
    <w:p w14:paraId="4562A619" w14:textId="3D60EA39" w:rsidR="00A50F3D" w:rsidRDefault="00A50F3D" w:rsidP="00A50F3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71A3D55C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Westby(q.v.) brought a plaint of debt against him, Richard Couper</w:t>
      </w:r>
    </w:p>
    <w:p w14:paraId="353D30EB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Kentish Town(q.v.), John Charldy of Kentish Town(q.v.), Richard Smyth </w:t>
      </w:r>
    </w:p>
    <w:p w14:paraId="078A8303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Finchley(q.v.) and Thomas Chalkehill of Willesden(q.v.).</w:t>
      </w:r>
    </w:p>
    <w:p w14:paraId="67D0C32F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6A3CB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DCCBA6" w14:textId="77777777" w:rsidR="001635A3" w:rsidRDefault="001635A3" w:rsidP="001635A3">
      <w:pPr>
        <w:rPr>
          <w:rFonts w:ascii="Times New Roman" w:hAnsi="Times New Roman" w:cs="Times New Roman"/>
        </w:rPr>
      </w:pPr>
    </w:p>
    <w:p w14:paraId="077D7686" w14:textId="77777777" w:rsidR="001635A3" w:rsidRDefault="001635A3" w:rsidP="001635A3">
      <w:pPr>
        <w:rPr>
          <w:rFonts w:ascii="Times New Roman" w:hAnsi="Times New Roman" w:cs="Times New Roman"/>
        </w:rPr>
      </w:pPr>
    </w:p>
    <w:p w14:paraId="7338B6A3" w14:textId="77777777" w:rsidR="001635A3" w:rsidRDefault="001635A3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April 2019</w:t>
      </w:r>
    </w:p>
    <w:p w14:paraId="737070D4" w14:textId="13292C96" w:rsidR="00A50F3D" w:rsidRDefault="00A50F3D" w:rsidP="001635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June 2023</w:t>
      </w:r>
    </w:p>
    <w:p w14:paraId="67FC6DBC" w14:textId="77777777" w:rsidR="006B2F86" w:rsidRPr="00E71FC3" w:rsidRDefault="00A50F3D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5D9C" w14:textId="77777777" w:rsidR="001635A3" w:rsidRDefault="001635A3" w:rsidP="00E71FC3">
      <w:r>
        <w:separator/>
      </w:r>
    </w:p>
  </w:endnote>
  <w:endnote w:type="continuationSeparator" w:id="0">
    <w:p w14:paraId="393BA538" w14:textId="77777777" w:rsidR="001635A3" w:rsidRDefault="001635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DD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AC559" w14:textId="77777777" w:rsidR="001635A3" w:rsidRDefault="001635A3" w:rsidP="00E71FC3">
      <w:r>
        <w:separator/>
      </w:r>
    </w:p>
  </w:footnote>
  <w:footnote w:type="continuationSeparator" w:id="0">
    <w:p w14:paraId="7A0C4A97" w14:textId="77777777" w:rsidR="001635A3" w:rsidRDefault="001635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A3"/>
    <w:rsid w:val="001635A3"/>
    <w:rsid w:val="001A7C09"/>
    <w:rsid w:val="00577BD5"/>
    <w:rsid w:val="00656CBA"/>
    <w:rsid w:val="006A1F77"/>
    <w:rsid w:val="00733BE7"/>
    <w:rsid w:val="00A50F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1C19"/>
  <w15:chartTrackingRefBased/>
  <w15:docId w15:val="{81727A8F-FF9B-491D-BE8C-1DA4F85C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5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35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2019-04-17T20:43:00Z</dcterms:created>
  <dcterms:modified xsi:type="dcterms:W3CDTF">2023-06-19T20:08:00Z</dcterms:modified>
</cp:coreProperties>
</file>